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95D7" w14:textId="77777777" w:rsidR="00892145" w:rsidRPr="00892145" w:rsidRDefault="00892145" w:rsidP="0011589D">
      <w:pPr>
        <w:spacing w:line="276" w:lineRule="auto"/>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14:paraId="5CFD1007" w14:textId="77777777" w:rsidR="00892145" w:rsidRPr="00892145" w:rsidRDefault="00892145" w:rsidP="0011589D">
      <w:pPr>
        <w:spacing w:line="276" w:lineRule="auto"/>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14:paraId="735CBBD9" w14:textId="542565A3" w:rsidR="00892145" w:rsidRPr="00892145" w:rsidRDefault="00892145" w:rsidP="0011589D">
      <w:pPr>
        <w:spacing w:line="276" w:lineRule="auto"/>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14:paraId="479F75D5" w14:textId="77777777" w:rsidR="00892145" w:rsidRPr="00892145" w:rsidRDefault="00892145" w:rsidP="0011589D">
      <w:pPr>
        <w:spacing w:line="276" w:lineRule="auto"/>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14:paraId="4B784BE9" w14:textId="678318DD" w:rsidR="00892145" w:rsidRPr="0011589D" w:rsidRDefault="00892145" w:rsidP="0011589D">
      <w:pPr>
        <w:spacing w:line="276" w:lineRule="auto"/>
        <w:jc w:val="center"/>
        <w:rPr>
          <w:rFonts w:ascii="Times New Roman" w:hAnsi="Times New Roman" w:cs="Times New Roman"/>
          <w:bCs/>
          <w:sz w:val="28"/>
          <w:szCs w:val="28"/>
        </w:rPr>
      </w:pPr>
      <w:r w:rsidRPr="0011589D">
        <w:rPr>
          <w:rFonts w:ascii="Times New Roman" w:hAnsi="Times New Roman" w:cs="Times New Roman"/>
          <w:bCs/>
          <w:sz w:val="28"/>
          <w:szCs w:val="28"/>
        </w:rPr>
        <w:t>(Финансовый университет)</w:t>
      </w:r>
    </w:p>
    <w:p w14:paraId="61051A2F" w14:textId="77777777" w:rsidR="00892145" w:rsidRPr="00892145" w:rsidRDefault="00892145" w:rsidP="00892145">
      <w:pPr>
        <w:jc w:val="center"/>
        <w:rPr>
          <w:rFonts w:ascii="Times New Roman" w:hAnsi="Times New Roman" w:cs="Times New Roman"/>
          <w:sz w:val="28"/>
          <w:szCs w:val="28"/>
        </w:rPr>
      </w:pPr>
    </w:p>
    <w:p w14:paraId="1BCA7689" w14:textId="77777777" w:rsidR="00892145" w:rsidRPr="00892145" w:rsidRDefault="00476967" w:rsidP="00892145">
      <w:pPr>
        <w:jc w:val="center"/>
        <w:rPr>
          <w:rFonts w:ascii="Times New Roman" w:hAnsi="Times New Roman" w:cs="Times New Roman"/>
          <w:b/>
          <w:sz w:val="28"/>
          <w:szCs w:val="28"/>
        </w:rPr>
      </w:pPr>
      <w:r>
        <w:rPr>
          <w:rFonts w:ascii="Times New Roman" w:hAnsi="Times New Roman" w:cs="Times New Roman"/>
          <w:b/>
          <w:sz w:val="28"/>
          <w:szCs w:val="28"/>
        </w:rPr>
        <w:t>Кафедра</w:t>
      </w:r>
      <w:r w:rsidR="00892145" w:rsidRPr="00892145">
        <w:rPr>
          <w:rFonts w:ascii="Times New Roman" w:hAnsi="Times New Roman" w:cs="Times New Roman"/>
          <w:b/>
          <w:sz w:val="28"/>
          <w:szCs w:val="28"/>
        </w:rPr>
        <w:t xml:space="preserve"> </w:t>
      </w:r>
      <w:r>
        <w:rPr>
          <w:rFonts w:ascii="Times New Roman" w:hAnsi="Times New Roman" w:cs="Times New Roman"/>
          <w:b/>
          <w:sz w:val="28"/>
          <w:szCs w:val="28"/>
        </w:rPr>
        <w:t xml:space="preserve">мировой экономики и </w:t>
      </w:r>
      <w:r w:rsidR="00892145" w:rsidRPr="00892145">
        <w:rPr>
          <w:rFonts w:ascii="Times New Roman" w:hAnsi="Times New Roman" w:cs="Times New Roman"/>
          <w:b/>
          <w:sz w:val="28"/>
          <w:szCs w:val="28"/>
        </w:rPr>
        <w:t>мировых финансов</w:t>
      </w:r>
    </w:p>
    <w:p w14:paraId="41322A1B" w14:textId="77777777"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14:paraId="3C861A76" w14:textId="77777777" w:rsidR="001F6701" w:rsidRPr="00E24777" w:rsidRDefault="001F6701" w:rsidP="001F6701">
      <w:pPr>
        <w:shd w:val="clear" w:color="auto" w:fill="FFFFFF"/>
        <w:ind w:left="28"/>
        <w:jc w:val="center"/>
        <w:rPr>
          <w:rFonts w:ascii="Times New Roman" w:hAnsi="Times New Roman" w:cs="Times New Roman"/>
          <w:color w:val="auto"/>
          <w:sz w:val="20"/>
          <w:szCs w:val="20"/>
        </w:rPr>
      </w:pPr>
    </w:p>
    <w:p w14:paraId="7FB1F3BC" w14:textId="77777777"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W w:w="9355" w:type="dxa"/>
        <w:tblInd w:w="392" w:type="dxa"/>
        <w:tblLook w:val="04A0" w:firstRow="1" w:lastRow="0" w:firstColumn="1" w:lastColumn="0" w:noHBand="0" w:noVBand="1"/>
      </w:tblPr>
      <w:tblGrid>
        <w:gridCol w:w="4536"/>
        <w:gridCol w:w="4819"/>
      </w:tblGrid>
      <w:tr w:rsidR="003F134D" w:rsidRPr="00E07760" w14:paraId="194931D5" w14:textId="77777777" w:rsidTr="008B4628">
        <w:trPr>
          <w:trHeight w:val="3209"/>
        </w:trPr>
        <w:tc>
          <w:tcPr>
            <w:tcW w:w="4536" w:type="dxa"/>
            <w:shd w:val="clear" w:color="auto" w:fill="auto"/>
          </w:tcPr>
          <w:p w14:paraId="2C39D925" w14:textId="77777777" w:rsidR="003F134D" w:rsidRPr="003F134D" w:rsidRDefault="003F134D" w:rsidP="008B4628">
            <w:pPr>
              <w:ind w:hanging="69"/>
              <w:rPr>
                <w:rFonts w:ascii="Times New Roman" w:eastAsia="Times New Roman" w:hAnsi="Times New Roman" w:cs="Times New Roman"/>
                <w:bCs/>
                <w:caps/>
                <w:sz w:val="28"/>
                <w:szCs w:val="28"/>
                <w:lang w:eastAsia="zh-CN"/>
              </w:rPr>
            </w:pPr>
            <w:r w:rsidRPr="003F134D">
              <w:rPr>
                <w:rFonts w:ascii="Times New Roman" w:eastAsia="Times New Roman" w:hAnsi="Times New Roman" w:cs="Times New Roman"/>
                <w:bCs/>
                <w:caps/>
                <w:sz w:val="28"/>
                <w:szCs w:val="28"/>
                <w:lang w:eastAsia="zh-CN"/>
              </w:rPr>
              <w:t>согласовано</w:t>
            </w:r>
          </w:p>
          <w:p w14:paraId="424C33FD" w14:textId="77777777" w:rsidR="003F134D" w:rsidRPr="003F134D" w:rsidRDefault="003F134D" w:rsidP="008B4628">
            <w:pPr>
              <w:ind w:hanging="69"/>
              <w:rPr>
                <w:rFonts w:ascii="Times New Roman" w:eastAsia="Times New Roman" w:hAnsi="Times New Roman" w:cs="Times New Roman"/>
                <w:sz w:val="28"/>
                <w:szCs w:val="28"/>
                <w:lang w:eastAsia="zh-CN"/>
              </w:rPr>
            </w:pPr>
            <w:r w:rsidRPr="003F134D">
              <w:rPr>
                <w:rFonts w:ascii="Times New Roman" w:eastAsia="Times New Roman" w:hAnsi="Times New Roman" w:cs="Times New Roman"/>
                <w:sz w:val="28"/>
                <w:szCs w:val="28"/>
                <w:lang w:eastAsia="zh-CN"/>
              </w:rPr>
              <w:t>ПАО «Промсвязьбанк»</w:t>
            </w:r>
          </w:p>
          <w:p w14:paraId="007338B2" w14:textId="77777777" w:rsidR="003F134D" w:rsidRPr="003F134D" w:rsidRDefault="003F134D" w:rsidP="008B4628">
            <w:pPr>
              <w:ind w:hanging="69"/>
              <w:rPr>
                <w:rFonts w:ascii="Times New Roman" w:eastAsia="Times New Roman" w:hAnsi="Times New Roman" w:cs="Times New Roman"/>
                <w:sz w:val="28"/>
                <w:szCs w:val="28"/>
                <w:lang w:eastAsia="zh-CN"/>
              </w:rPr>
            </w:pPr>
            <w:r w:rsidRPr="003F134D">
              <w:rPr>
                <w:rFonts w:ascii="Times New Roman" w:eastAsia="Times New Roman" w:hAnsi="Times New Roman" w:cs="Times New Roman"/>
                <w:sz w:val="28"/>
                <w:szCs w:val="28"/>
                <w:lang w:eastAsia="zh-CN"/>
              </w:rPr>
              <w:t xml:space="preserve">Руководитель финансовых </w:t>
            </w:r>
          </w:p>
          <w:p w14:paraId="5F52B896" w14:textId="77777777" w:rsidR="003F134D" w:rsidRPr="003F134D" w:rsidRDefault="003F134D" w:rsidP="008B4628">
            <w:pPr>
              <w:ind w:hanging="69"/>
              <w:rPr>
                <w:rFonts w:ascii="Times New Roman" w:eastAsia="Times New Roman" w:hAnsi="Times New Roman" w:cs="Times New Roman"/>
                <w:sz w:val="28"/>
                <w:szCs w:val="28"/>
                <w:lang w:eastAsia="zh-CN"/>
              </w:rPr>
            </w:pPr>
            <w:r w:rsidRPr="003F134D">
              <w:rPr>
                <w:rFonts w:ascii="Times New Roman" w:eastAsia="Times New Roman" w:hAnsi="Times New Roman" w:cs="Times New Roman"/>
                <w:sz w:val="28"/>
                <w:szCs w:val="28"/>
                <w:lang w:eastAsia="zh-CN"/>
              </w:rPr>
              <w:t>проектов</w:t>
            </w:r>
          </w:p>
          <w:p w14:paraId="03804DFB" w14:textId="77777777" w:rsidR="003F134D" w:rsidRPr="003F134D" w:rsidRDefault="003F134D" w:rsidP="008B4628">
            <w:pPr>
              <w:ind w:hanging="69"/>
              <w:rPr>
                <w:rFonts w:ascii="Times New Roman" w:eastAsia="Times New Roman" w:hAnsi="Times New Roman" w:cs="Times New Roman"/>
                <w:sz w:val="28"/>
                <w:szCs w:val="28"/>
                <w:lang w:eastAsia="zh-CN"/>
              </w:rPr>
            </w:pPr>
          </w:p>
          <w:p w14:paraId="6C3C3BF2" w14:textId="4D68C186" w:rsidR="003F134D" w:rsidRPr="003F134D" w:rsidRDefault="003F134D" w:rsidP="008B4628">
            <w:pPr>
              <w:ind w:hanging="69"/>
              <w:rPr>
                <w:rFonts w:ascii="Times New Roman" w:eastAsia="Times New Roman" w:hAnsi="Times New Roman" w:cs="Times New Roman"/>
                <w:sz w:val="28"/>
                <w:szCs w:val="28"/>
                <w:lang w:eastAsia="zh-CN"/>
              </w:rPr>
            </w:pPr>
            <w:r w:rsidRPr="003F134D">
              <w:rPr>
                <w:rFonts w:ascii="Times New Roman" w:eastAsia="Times New Roman" w:hAnsi="Times New Roman" w:cs="Times New Roman"/>
                <w:sz w:val="28"/>
                <w:szCs w:val="28"/>
                <w:lang w:eastAsia="zh-CN"/>
              </w:rPr>
              <w:t>Е.Л. Ильина</w:t>
            </w:r>
          </w:p>
          <w:p w14:paraId="5DD4A1BB" w14:textId="2FF52F79" w:rsidR="003F134D" w:rsidRPr="003F134D" w:rsidRDefault="00CE2ECD" w:rsidP="008B4628">
            <w:pPr>
              <w:ind w:hanging="69"/>
              <w:rPr>
                <w:rFonts w:ascii="Times New Roman" w:eastAsia="Times New Roman" w:hAnsi="Times New Roman" w:cs="Times New Roman"/>
                <w:sz w:val="28"/>
                <w:szCs w:val="28"/>
              </w:rPr>
            </w:pPr>
            <w:r>
              <w:rPr>
                <w:rFonts w:ascii="Times New Roman" w:eastAsia="Times New Roman" w:hAnsi="Times New Roman" w:cs="Times New Roman"/>
                <w:sz w:val="28"/>
                <w:szCs w:val="28"/>
                <w:lang w:eastAsia="zh-CN"/>
              </w:rPr>
              <w:t>18.11.</w:t>
            </w:r>
            <w:r w:rsidR="003F134D" w:rsidRPr="003F134D">
              <w:rPr>
                <w:rFonts w:ascii="Times New Roman" w:eastAsia="Times New Roman" w:hAnsi="Times New Roman" w:cs="Times New Roman"/>
                <w:sz w:val="28"/>
                <w:szCs w:val="28"/>
                <w:lang w:eastAsia="zh-CN"/>
              </w:rPr>
              <w:t>2024 г.</w:t>
            </w:r>
          </w:p>
        </w:tc>
        <w:tc>
          <w:tcPr>
            <w:tcW w:w="4819" w:type="dxa"/>
            <w:shd w:val="clear" w:color="auto" w:fill="auto"/>
          </w:tcPr>
          <w:p w14:paraId="414D75A6" w14:textId="77777777" w:rsidR="003F134D" w:rsidRPr="003F134D" w:rsidRDefault="003F134D" w:rsidP="008B4628">
            <w:pPr>
              <w:ind w:firstLine="567"/>
              <w:rPr>
                <w:rFonts w:ascii="Times New Roman" w:hAnsi="Times New Roman" w:cs="Times New Roman"/>
                <w:bCs/>
                <w:caps/>
                <w:sz w:val="28"/>
                <w:szCs w:val="28"/>
                <w:lang w:eastAsia="zh-CN"/>
              </w:rPr>
            </w:pPr>
            <w:r w:rsidRPr="003F134D">
              <w:rPr>
                <w:rFonts w:ascii="Times New Roman" w:hAnsi="Times New Roman" w:cs="Times New Roman"/>
                <w:bCs/>
                <w:caps/>
                <w:sz w:val="28"/>
                <w:szCs w:val="28"/>
                <w:lang w:eastAsia="zh-CN"/>
              </w:rPr>
              <w:t>Утверждаю</w:t>
            </w:r>
          </w:p>
          <w:p w14:paraId="53A73EAA" w14:textId="77777777" w:rsidR="003F134D" w:rsidRPr="003F134D" w:rsidRDefault="003F134D" w:rsidP="008B4628">
            <w:pPr>
              <w:ind w:firstLine="567"/>
              <w:rPr>
                <w:rFonts w:ascii="Times New Roman" w:hAnsi="Times New Roman" w:cs="Times New Roman"/>
                <w:bCs/>
                <w:sz w:val="28"/>
                <w:szCs w:val="28"/>
                <w:lang w:eastAsia="zh-CN"/>
              </w:rPr>
            </w:pPr>
            <w:r w:rsidRPr="003F134D">
              <w:rPr>
                <w:rFonts w:ascii="Times New Roman" w:hAnsi="Times New Roman" w:cs="Times New Roman"/>
                <w:bCs/>
                <w:sz w:val="28"/>
                <w:szCs w:val="28"/>
                <w:lang w:eastAsia="zh-CN"/>
              </w:rPr>
              <w:t>Проректор по учебной и</w:t>
            </w:r>
          </w:p>
          <w:p w14:paraId="521BE609" w14:textId="77777777" w:rsidR="003F134D" w:rsidRPr="003F134D" w:rsidRDefault="003F134D" w:rsidP="008B4628">
            <w:pPr>
              <w:ind w:firstLine="567"/>
              <w:rPr>
                <w:rFonts w:ascii="Times New Roman" w:hAnsi="Times New Roman" w:cs="Times New Roman"/>
                <w:bCs/>
                <w:sz w:val="28"/>
                <w:szCs w:val="28"/>
                <w:lang w:eastAsia="zh-CN"/>
              </w:rPr>
            </w:pPr>
            <w:r w:rsidRPr="003F134D">
              <w:rPr>
                <w:rFonts w:ascii="Times New Roman" w:hAnsi="Times New Roman" w:cs="Times New Roman"/>
                <w:bCs/>
                <w:sz w:val="28"/>
                <w:szCs w:val="28"/>
                <w:lang w:eastAsia="zh-CN"/>
              </w:rPr>
              <w:t xml:space="preserve">методической работе </w:t>
            </w:r>
          </w:p>
          <w:p w14:paraId="1354BECA" w14:textId="77777777" w:rsidR="003F134D" w:rsidRPr="003F134D" w:rsidRDefault="003F134D" w:rsidP="008B4628">
            <w:pPr>
              <w:ind w:firstLine="567"/>
              <w:rPr>
                <w:rFonts w:ascii="Times New Roman" w:hAnsi="Times New Roman" w:cs="Times New Roman"/>
                <w:bCs/>
                <w:sz w:val="28"/>
                <w:szCs w:val="28"/>
                <w:lang w:eastAsia="zh-CN"/>
              </w:rPr>
            </w:pPr>
          </w:p>
          <w:p w14:paraId="5B4F053F" w14:textId="6DE6E3DC" w:rsidR="003F134D" w:rsidRPr="003F134D" w:rsidRDefault="003F134D" w:rsidP="008B4628">
            <w:pPr>
              <w:spacing w:line="276" w:lineRule="auto"/>
              <w:ind w:firstLine="567"/>
              <w:rPr>
                <w:rFonts w:ascii="Times New Roman" w:hAnsi="Times New Roman" w:cs="Times New Roman"/>
                <w:bCs/>
                <w:sz w:val="28"/>
                <w:szCs w:val="28"/>
                <w:lang w:eastAsia="zh-CN"/>
              </w:rPr>
            </w:pPr>
            <w:r w:rsidRPr="003F134D">
              <w:rPr>
                <w:rFonts w:ascii="Times New Roman" w:hAnsi="Times New Roman" w:cs="Times New Roman"/>
                <w:bCs/>
                <w:sz w:val="28"/>
                <w:szCs w:val="28"/>
                <w:lang w:eastAsia="zh-CN"/>
              </w:rPr>
              <w:t>Е.А. Каменева</w:t>
            </w:r>
          </w:p>
          <w:p w14:paraId="01892ADE" w14:textId="59A6127C" w:rsidR="003F134D" w:rsidRPr="003F134D" w:rsidRDefault="00CE2ECD" w:rsidP="008B4628">
            <w:pPr>
              <w:spacing w:line="276" w:lineRule="auto"/>
              <w:ind w:left="489"/>
              <w:rPr>
                <w:rFonts w:ascii="Times New Roman" w:eastAsia="Times New Roman" w:hAnsi="Times New Roman" w:cs="Times New Roman"/>
                <w:sz w:val="28"/>
                <w:szCs w:val="28"/>
              </w:rPr>
            </w:pPr>
            <w:r>
              <w:rPr>
                <w:rFonts w:ascii="Times New Roman" w:eastAsia="Times New Roman" w:hAnsi="Times New Roman" w:cs="Times New Roman"/>
                <w:sz w:val="28"/>
                <w:szCs w:val="28"/>
              </w:rPr>
              <w:t>20.11.</w:t>
            </w:r>
            <w:bookmarkStart w:id="0" w:name="_GoBack"/>
            <w:bookmarkEnd w:id="0"/>
            <w:r w:rsidR="003F134D" w:rsidRPr="003F134D">
              <w:rPr>
                <w:rFonts w:ascii="Times New Roman" w:eastAsia="Times New Roman" w:hAnsi="Times New Roman" w:cs="Times New Roman"/>
                <w:sz w:val="28"/>
                <w:szCs w:val="28"/>
              </w:rPr>
              <w:t>2024 г.</w:t>
            </w:r>
          </w:p>
          <w:p w14:paraId="063E261F" w14:textId="77777777" w:rsidR="003F134D" w:rsidRPr="003F134D" w:rsidRDefault="003F134D" w:rsidP="008B4628">
            <w:pPr>
              <w:ind w:firstLine="567"/>
              <w:jc w:val="right"/>
              <w:rPr>
                <w:rFonts w:ascii="Times New Roman" w:eastAsia="Times New Roman" w:hAnsi="Times New Roman" w:cs="Times New Roman"/>
                <w:sz w:val="28"/>
                <w:szCs w:val="28"/>
              </w:rPr>
            </w:pPr>
          </w:p>
        </w:tc>
      </w:tr>
    </w:tbl>
    <w:p w14:paraId="6F068E93" w14:textId="77777777" w:rsidR="00177694" w:rsidRDefault="00177694" w:rsidP="002C57C9">
      <w:pPr>
        <w:shd w:val="clear" w:color="auto" w:fill="FFFFFF"/>
        <w:ind w:left="29"/>
        <w:jc w:val="center"/>
        <w:rPr>
          <w:rFonts w:ascii="Times New Roman" w:hAnsi="Times New Roman" w:cs="Times New Roman"/>
          <w:b/>
          <w:color w:val="auto"/>
          <w:sz w:val="32"/>
          <w:szCs w:val="32"/>
        </w:rPr>
      </w:pPr>
    </w:p>
    <w:p w14:paraId="6ABAC174" w14:textId="04BA02B5" w:rsidR="002C57C9" w:rsidRPr="00E24777" w:rsidRDefault="001242C7" w:rsidP="002C57C9">
      <w:pPr>
        <w:shd w:val="clear" w:color="auto" w:fill="FFFFFF"/>
        <w:ind w:left="29"/>
        <w:jc w:val="center"/>
        <w:rPr>
          <w:rFonts w:ascii="Times New Roman" w:hAnsi="Times New Roman" w:cs="Times New Roman"/>
          <w:b/>
          <w:color w:val="auto"/>
          <w:sz w:val="32"/>
          <w:szCs w:val="32"/>
        </w:rPr>
      </w:pPr>
      <w:proofErr w:type="spellStart"/>
      <w:r>
        <w:rPr>
          <w:rFonts w:ascii="Times New Roman" w:hAnsi="Times New Roman" w:cs="Times New Roman"/>
          <w:b/>
          <w:color w:val="auto"/>
          <w:sz w:val="32"/>
          <w:szCs w:val="32"/>
        </w:rPr>
        <w:t>Саввина</w:t>
      </w:r>
      <w:proofErr w:type="spellEnd"/>
      <w:r>
        <w:rPr>
          <w:rFonts w:ascii="Times New Roman" w:hAnsi="Times New Roman" w:cs="Times New Roman"/>
          <w:b/>
          <w:color w:val="auto"/>
          <w:sz w:val="32"/>
          <w:szCs w:val="32"/>
        </w:rPr>
        <w:t xml:space="preserve"> О</w:t>
      </w:r>
      <w:r w:rsidR="008C37E7">
        <w:rPr>
          <w:rFonts w:ascii="Times New Roman" w:hAnsi="Times New Roman" w:cs="Times New Roman"/>
          <w:b/>
          <w:color w:val="auto"/>
          <w:sz w:val="32"/>
          <w:szCs w:val="32"/>
        </w:rPr>
        <w:t>.</w:t>
      </w:r>
      <w:r>
        <w:rPr>
          <w:rFonts w:ascii="Times New Roman" w:hAnsi="Times New Roman" w:cs="Times New Roman"/>
          <w:b/>
          <w:color w:val="auto"/>
          <w:sz w:val="32"/>
          <w:szCs w:val="32"/>
        </w:rPr>
        <w:t>В.</w:t>
      </w:r>
      <w:r w:rsidR="002C57C9" w:rsidRPr="00E24777">
        <w:rPr>
          <w:rFonts w:ascii="Times New Roman" w:hAnsi="Times New Roman" w:cs="Times New Roman"/>
          <w:b/>
          <w:color w:val="auto"/>
          <w:sz w:val="32"/>
          <w:szCs w:val="32"/>
        </w:rPr>
        <w:t xml:space="preserve"> </w:t>
      </w:r>
    </w:p>
    <w:p w14:paraId="199C6EB6" w14:textId="77777777"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14:paraId="5BA04131" w14:textId="77777777" w:rsidR="00953231" w:rsidRDefault="000775E1" w:rsidP="00953231">
      <w:pPr>
        <w:pStyle w:val="a6"/>
        <w:tabs>
          <w:tab w:val="clear" w:pos="708"/>
          <w:tab w:val="left" w:pos="851"/>
        </w:tabs>
        <w:ind w:left="0"/>
        <w:jc w:val="center"/>
        <w:rPr>
          <w:b/>
          <w:caps/>
          <w:color w:val="000000"/>
          <w:sz w:val="32"/>
          <w:szCs w:val="32"/>
          <w:lang w:val="ru-RU"/>
        </w:rPr>
      </w:pPr>
      <w:r>
        <w:rPr>
          <w:b/>
          <w:caps/>
          <w:color w:val="000000"/>
          <w:sz w:val="32"/>
          <w:szCs w:val="32"/>
          <w:lang w:val="ru-RU"/>
        </w:rPr>
        <w:t>Институциональная архитектура</w:t>
      </w:r>
    </w:p>
    <w:p w14:paraId="2150015A" w14:textId="389F8AE5" w:rsidR="008C37E7" w:rsidRPr="00953231" w:rsidRDefault="000775E1" w:rsidP="00953231">
      <w:pPr>
        <w:pStyle w:val="a6"/>
        <w:tabs>
          <w:tab w:val="clear" w:pos="708"/>
          <w:tab w:val="left" w:pos="851"/>
        </w:tabs>
        <w:ind w:left="0"/>
        <w:jc w:val="center"/>
        <w:rPr>
          <w:b/>
          <w:caps/>
          <w:color w:val="000000"/>
          <w:sz w:val="32"/>
          <w:szCs w:val="32"/>
          <w:lang w:val="ru-RU"/>
        </w:rPr>
      </w:pPr>
      <w:r>
        <w:rPr>
          <w:b/>
          <w:caps/>
          <w:color w:val="000000"/>
          <w:sz w:val="32"/>
          <w:szCs w:val="32"/>
          <w:lang w:val="ru-RU"/>
        </w:rPr>
        <w:t>мирового финансового рынка</w:t>
      </w:r>
    </w:p>
    <w:p w14:paraId="1550AD3E" w14:textId="77777777"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14:paraId="5312EB4E" w14:textId="77777777"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p>
    <w:p w14:paraId="17D9E9A1" w14:textId="77777777" w:rsidR="00892145" w:rsidRPr="00DD24C3"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DD24C3">
        <w:rPr>
          <w:rFonts w:ascii="Times New Roman" w:hAnsi="Times New Roman" w:cs="Times New Roman"/>
          <w:sz w:val="28"/>
          <w:szCs w:val="28"/>
        </w:rPr>
        <w:t>для студентов, обучающихся по направлению подготовки</w:t>
      </w:r>
    </w:p>
    <w:p w14:paraId="1A6AA7DA" w14:textId="0A42B821" w:rsidR="0011589D" w:rsidRDefault="00892145" w:rsidP="00DF0524">
      <w:pPr>
        <w:shd w:val="clear" w:color="auto" w:fill="FFFFFF"/>
        <w:tabs>
          <w:tab w:val="left" w:pos="1066"/>
        </w:tabs>
        <w:spacing w:line="288" w:lineRule="auto"/>
        <w:ind w:firstLine="284"/>
        <w:jc w:val="center"/>
        <w:rPr>
          <w:rFonts w:ascii="Times New Roman" w:hAnsi="Times New Roman" w:cs="Times New Roman"/>
          <w:sz w:val="28"/>
          <w:szCs w:val="28"/>
        </w:rPr>
      </w:pPr>
      <w:r w:rsidRPr="00DD24C3">
        <w:rPr>
          <w:rFonts w:ascii="Times New Roman" w:hAnsi="Times New Roman" w:cs="Times New Roman"/>
          <w:sz w:val="28"/>
          <w:szCs w:val="28"/>
        </w:rPr>
        <w:t>38.0</w:t>
      </w:r>
      <w:r w:rsidR="00300ACE" w:rsidRPr="00DD24C3">
        <w:rPr>
          <w:rFonts w:ascii="Times New Roman" w:hAnsi="Times New Roman" w:cs="Times New Roman"/>
          <w:sz w:val="28"/>
          <w:szCs w:val="28"/>
        </w:rPr>
        <w:t>4</w:t>
      </w:r>
      <w:r w:rsidR="0011589D">
        <w:rPr>
          <w:rFonts w:ascii="Times New Roman" w:hAnsi="Times New Roman" w:cs="Times New Roman"/>
          <w:sz w:val="28"/>
          <w:szCs w:val="28"/>
        </w:rPr>
        <w:t>.01 «</w:t>
      </w:r>
      <w:r w:rsidRPr="00DD24C3">
        <w:rPr>
          <w:rFonts w:ascii="Times New Roman" w:hAnsi="Times New Roman" w:cs="Times New Roman"/>
          <w:sz w:val="28"/>
          <w:szCs w:val="28"/>
        </w:rPr>
        <w:t>Экономика</w:t>
      </w:r>
      <w:r w:rsidR="0011589D">
        <w:rPr>
          <w:rFonts w:ascii="Times New Roman" w:hAnsi="Times New Roman" w:cs="Times New Roman"/>
          <w:sz w:val="28"/>
          <w:szCs w:val="28"/>
        </w:rPr>
        <w:t>»</w:t>
      </w:r>
    </w:p>
    <w:p w14:paraId="7E5985DD" w14:textId="77777777" w:rsidR="008B4628" w:rsidRDefault="008B4628" w:rsidP="00DF0524">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r w:rsidR="008C37E7" w:rsidRPr="00DD24C3">
        <w:rPr>
          <w:rFonts w:ascii="Times New Roman" w:hAnsi="Times New Roman" w:cs="Times New Roman"/>
          <w:sz w:val="28"/>
          <w:szCs w:val="28"/>
        </w:rPr>
        <w:t xml:space="preserve"> </w:t>
      </w:r>
    </w:p>
    <w:p w14:paraId="78CF8EEA" w14:textId="16A2CB2F" w:rsidR="006B4F9C" w:rsidRDefault="008C37E7" w:rsidP="00DF0524">
      <w:pPr>
        <w:shd w:val="clear" w:color="auto" w:fill="FFFFFF"/>
        <w:tabs>
          <w:tab w:val="left" w:pos="1066"/>
        </w:tabs>
        <w:spacing w:line="288" w:lineRule="auto"/>
        <w:ind w:firstLine="284"/>
        <w:jc w:val="center"/>
        <w:rPr>
          <w:rFonts w:ascii="Times New Roman" w:hAnsi="Times New Roman" w:cs="Times New Roman"/>
          <w:sz w:val="28"/>
          <w:szCs w:val="28"/>
        </w:rPr>
      </w:pPr>
      <w:r w:rsidRPr="00DD24C3">
        <w:rPr>
          <w:rFonts w:ascii="Times New Roman" w:hAnsi="Times New Roman" w:cs="Times New Roman"/>
          <w:sz w:val="28"/>
          <w:szCs w:val="28"/>
        </w:rPr>
        <w:t>«М</w:t>
      </w:r>
      <w:r w:rsidR="00617733" w:rsidRPr="00DD24C3">
        <w:rPr>
          <w:rFonts w:ascii="Times New Roman" w:hAnsi="Times New Roman" w:cs="Times New Roman"/>
          <w:sz w:val="28"/>
          <w:szCs w:val="28"/>
        </w:rPr>
        <w:t xml:space="preserve">еждународный финансовый рынок </w:t>
      </w:r>
    </w:p>
    <w:p w14:paraId="6B7AD2B1" w14:textId="5C490848" w:rsidR="00E82884" w:rsidRPr="00E82884" w:rsidRDefault="008C37E7" w:rsidP="00DF0524">
      <w:pPr>
        <w:shd w:val="clear" w:color="auto" w:fill="FFFFFF"/>
        <w:tabs>
          <w:tab w:val="left" w:pos="1066"/>
        </w:tabs>
        <w:spacing w:line="288" w:lineRule="auto"/>
        <w:ind w:firstLine="284"/>
        <w:jc w:val="center"/>
        <w:rPr>
          <w:rFonts w:ascii="Times New Roman" w:hAnsi="Times New Roman" w:cs="Times New Roman"/>
          <w:sz w:val="28"/>
          <w:szCs w:val="28"/>
        </w:rPr>
      </w:pPr>
      <w:r w:rsidRPr="00DD24C3">
        <w:rPr>
          <w:rFonts w:ascii="Times New Roman" w:hAnsi="Times New Roman" w:cs="Times New Roman"/>
          <w:sz w:val="28"/>
          <w:szCs w:val="28"/>
        </w:rPr>
        <w:t>(с частичной реализацией на английском языке)»</w:t>
      </w:r>
      <w:r w:rsidR="00892145" w:rsidRPr="00E82884">
        <w:rPr>
          <w:rFonts w:ascii="Times New Roman" w:hAnsi="Times New Roman" w:cs="Times New Roman"/>
          <w:sz w:val="28"/>
          <w:szCs w:val="28"/>
        </w:rPr>
        <w:t xml:space="preserve"> </w:t>
      </w:r>
    </w:p>
    <w:p w14:paraId="61F1D3A6" w14:textId="77777777" w:rsidR="00892145" w:rsidRPr="002B101D" w:rsidRDefault="00892145" w:rsidP="00892145">
      <w:pPr>
        <w:jc w:val="center"/>
        <w:rPr>
          <w:rFonts w:ascii="Times New Roman" w:hAnsi="Times New Roman" w:cs="Times New Roman"/>
          <w:b/>
          <w:bCs/>
        </w:rPr>
      </w:pPr>
    </w:p>
    <w:p w14:paraId="21C4ACD7" w14:textId="77777777" w:rsidR="0011589D" w:rsidRPr="0011589D" w:rsidRDefault="00892145" w:rsidP="0011589D">
      <w:pPr>
        <w:adjustRightInd w:val="0"/>
        <w:jc w:val="center"/>
        <w:rPr>
          <w:rFonts w:ascii="Times New Roman" w:hAnsi="Times New Roman" w:cs="Times New Roman"/>
          <w:i/>
        </w:rPr>
      </w:pPr>
      <w:r w:rsidRPr="00892145">
        <w:rPr>
          <w:rFonts w:ascii="Times New Roman" w:hAnsi="Times New Roman" w:cs="Times New Roman"/>
        </w:rPr>
        <w:tab/>
      </w:r>
      <w:r w:rsidR="0011589D" w:rsidRPr="0011589D">
        <w:rPr>
          <w:rFonts w:ascii="Times New Roman" w:hAnsi="Times New Roman" w:cs="Times New Roman"/>
          <w:i/>
        </w:rPr>
        <w:t>Рекомендовано Ученым советом Факультета международных экономических отношений</w:t>
      </w:r>
    </w:p>
    <w:p w14:paraId="1127712D" w14:textId="77777777" w:rsidR="0011589D" w:rsidRPr="0011589D" w:rsidRDefault="0011589D" w:rsidP="0011589D">
      <w:pPr>
        <w:adjustRightInd w:val="0"/>
        <w:jc w:val="center"/>
        <w:rPr>
          <w:rFonts w:ascii="Times New Roman" w:hAnsi="Times New Roman" w:cs="Times New Roman"/>
          <w:i/>
        </w:rPr>
      </w:pPr>
      <w:r w:rsidRPr="0011589D">
        <w:rPr>
          <w:rFonts w:ascii="Times New Roman" w:hAnsi="Times New Roman" w:cs="Times New Roman"/>
          <w:i/>
        </w:rPr>
        <w:t xml:space="preserve"> (протокол №__51__   от 19.11. 2024 г.)</w:t>
      </w:r>
    </w:p>
    <w:p w14:paraId="312D8040" w14:textId="77777777" w:rsidR="0011589D" w:rsidRPr="0011589D" w:rsidRDefault="0011589D" w:rsidP="0011589D">
      <w:pPr>
        <w:jc w:val="center"/>
        <w:rPr>
          <w:rFonts w:ascii="Times New Roman" w:hAnsi="Times New Roman" w:cs="Times New Roman"/>
          <w:i/>
        </w:rPr>
      </w:pPr>
    </w:p>
    <w:p w14:paraId="399DD3DE" w14:textId="77777777" w:rsidR="0011589D" w:rsidRPr="0011589D" w:rsidRDefault="0011589D" w:rsidP="0011589D">
      <w:pPr>
        <w:tabs>
          <w:tab w:val="clear" w:pos="708"/>
          <w:tab w:val="left" w:pos="709"/>
          <w:tab w:val="left" w:pos="993"/>
        </w:tabs>
        <w:jc w:val="center"/>
        <w:rPr>
          <w:rFonts w:ascii="Times New Roman" w:hAnsi="Times New Roman" w:cs="Times New Roman"/>
          <w:i/>
        </w:rPr>
      </w:pPr>
      <w:r w:rsidRPr="0011589D">
        <w:rPr>
          <w:rFonts w:ascii="Times New Roman" w:hAnsi="Times New Roman" w:cs="Times New Roman"/>
          <w:i/>
        </w:rPr>
        <w:t>Одобрено советом Кафедры мировой экономики и мировых финансов</w:t>
      </w:r>
    </w:p>
    <w:p w14:paraId="76D5C376" w14:textId="77777777" w:rsidR="0011589D" w:rsidRPr="0011589D" w:rsidRDefault="0011589D" w:rsidP="0011589D">
      <w:pPr>
        <w:tabs>
          <w:tab w:val="clear" w:pos="708"/>
          <w:tab w:val="left" w:pos="709"/>
          <w:tab w:val="left" w:pos="993"/>
        </w:tabs>
        <w:jc w:val="center"/>
        <w:rPr>
          <w:rFonts w:ascii="Times New Roman" w:hAnsi="Times New Roman" w:cs="Times New Roman"/>
          <w:i/>
        </w:rPr>
      </w:pPr>
      <w:r w:rsidRPr="0011589D">
        <w:rPr>
          <w:rFonts w:ascii="Times New Roman" w:hAnsi="Times New Roman" w:cs="Times New Roman"/>
          <w:i/>
        </w:rPr>
        <w:t>(протокол №__04__    от 12.11.  2024 г.)</w:t>
      </w:r>
    </w:p>
    <w:p w14:paraId="3A918631" w14:textId="4C061E49" w:rsidR="00892145" w:rsidRDefault="00892145" w:rsidP="0011589D">
      <w:pPr>
        <w:widowControl w:val="0"/>
        <w:autoSpaceDE w:val="0"/>
        <w:autoSpaceDN w:val="0"/>
        <w:adjustRightInd w:val="0"/>
        <w:jc w:val="center"/>
        <w:rPr>
          <w:rFonts w:ascii="Times New Roman" w:hAnsi="Times New Roman" w:cs="Times New Roman"/>
          <w:b/>
          <w:bCs/>
        </w:rPr>
      </w:pPr>
    </w:p>
    <w:p w14:paraId="5561DA3A" w14:textId="77777777" w:rsidR="00892145" w:rsidRPr="00E82884" w:rsidRDefault="008C37E7" w:rsidP="00892145">
      <w:pPr>
        <w:jc w:val="center"/>
        <w:rPr>
          <w:rFonts w:ascii="Times New Roman" w:hAnsi="Times New Roman" w:cs="Times New Roman"/>
          <w:b/>
          <w:bCs/>
          <w:sz w:val="28"/>
          <w:szCs w:val="28"/>
        </w:rPr>
      </w:pPr>
      <w:r>
        <w:rPr>
          <w:rFonts w:ascii="Times New Roman" w:hAnsi="Times New Roman" w:cs="Times New Roman"/>
          <w:b/>
          <w:bCs/>
          <w:sz w:val="28"/>
          <w:szCs w:val="28"/>
        </w:rPr>
        <w:t>Москва 2024</w:t>
      </w:r>
    </w:p>
    <w:p w14:paraId="66CD3671" w14:textId="77777777" w:rsidR="00C51B4F" w:rsidRPr="00C51B4F" w:rsidRDefault="00C51B4F" w:rsidP="00C51B4F">
      <w:pPr>
        <w:shd w:val="clear" w:color="auto" w:fill="FFFFFF"/>
        <w:tabs>
          <w:tab w:val="clear" w:pos="708"/>
        </w:tabs>
        <w:rPr>
          <w:rFonts w:ascii="Times New Roman" w:eastAsia="Times New Roman" w:hAnsi="Times New Roman" w:cs="Times New Roman"/>
          <w:color w:val="2C2D2E"/>
        </w:rPr>
      </w:pPr>
      <w:r w:rsidRPr="00C51B4F">
        <w:rPr>
          <w:rFonts w:ascii="Times New Roman" w:eastAsia="Times New Roman" w:hAnsi="Times New Roman" w:cs="Times New Roman"/>
          <w:color w:val="2C2D2E"/>
        </w:rPr>
        <w:lastRenderedPageBreak/>
        <w:t>УДК   336.69(073)</w:t>
      </w:r>
    </w:p>
    <w:p w14:paraId="69AE68B0" w14:textId="77777777" w:rsidR="00C51B4F" w:rsidRPr="00C51B4F" w:rsidRDefault="00C51B4F" w:rsidP="00C51B4F">
      <w:pPr>
        <w:shd w:val="clear" w:color="auto" w:fill="FFFFFF"/>
        <w:tabs>
          <w:tab w:val="clear" w:pos="708"/>
        </w:tabs>
        <w:rPr>
          <w:rFonts w:ascii="Times New Roman" w:eastAsia="Times New Roman" w:hAnsi="Times New Roman" w:cs="Times New Roman"/>
          <w:color w:val="2C2D2E"/>
        </w:rPr>
      </w:pPr>
      <w:r w:rsidRPr="00C51B4F">
        <w:rPr>
          <w:rFonts w:ascii="Times New Roman" w:eastAsia="Times New Roman" w:hAnsi="Times New Roman" w:cs="Times New Roman"/>
          <w:color w:val="2C2D2E"/>
        </w:rPr>
        <w:t>ББК   65.268</w:t>
      </w:r>
    </w:p>
    <w:p w14:paraId="62F30765" w14:textId="77777777" w:rsidR="00C51B4F" w:rsidRPr="00C51B4F" w:rsidRDefault="00C51B4F" w:rsidP="00C51B4F">
      <w:pPr>
        <w:shd w:val="clear" w:color="auto" w:fill="FFFFFF"/>
        <w:tabs>
          <w:tab w:val="clear" w:pos="708"/>
        </w:tabs>
        <w:rPr>
          <w:rFonts w:ascii="Times New Roman" w:eastAsia="Times New Roman" w:hAnsi="Times New Roman" w:cs="Times New Roman"/>
          <w:color w:val="2C2D2E"/>
        </w:rPr>
      </w:pPr>
      <w:r w:rsidRPr="00C51B4F">
        <w:rPr>
          <w:rFonts w:ascii="Times New Roman" w:eastAsia="Times New Roman" w:hAnsi="Times New Roman" w:cs="Times New Roman"/>
          <w:color w:val="2C2D2E"/>
        </w:rPr>
        <w:t>С12</w:t>
      </w:r>
    </w:p>
    <w:p w14:paraId="1BFBA12A" w14:textId="77777777" w:rsidR="00FC3F85" w:rsidRPr="00C57CBD" w:rsidRDefault="00FC3F85" w:rsidP="002713FB">
      <w:pPr>
        <w:shd w:val="clear" w:color="auto" w:fill="FFFFFF"/>
        <w:tabs>
          <w:tab w:val="left" w:pos="0"/>
        </w:tabs>
        <w:jc w:val="both"/>
        <w:rPr>
          <w:rFonts w:ascii="Times New Roman" w:hAnsi="Times New Roman" w:cs="Times New Roman"/>
          <w:b/>
          <w:color w:val="auto"/>
          <w:highlight w:val="yellow"/>
        </w:rPr>
      </w:pPr>
    </w:p>
    <w:p w14:paraId="1F628088" w14:textId="1AC5739E" w:rsidR="00892145" w:rsidRPr="001C12D7" w:rsidRDefault="002C57C9" w:rsidP="00892145">
      <w:pPr>
        <w:jc w:val="both"/>
        <w:rPr>
          <w:bCs/>
          <w:sz w:val="28"/>
          <w:szCs w:val="28"/>
        </w:rPr>
      </w:pPr>
      <w:r w:rsidRPr="008B4628">
        <w:rPr>
          <w:rFonts w:ascii="Times New Roman" w:hAnsi="Times New Roman" w:cs="Times New Roman"/>
          <w:b/>
          <w:color w:val="auto"/>
        </w:rPr>
        <w:t>Рецензенты:</w:t>
      </w:r>
      <w:r w:rsidR="00892145" w:rsidRPr="008B4628">
        <w:rPr>
          <w:rFonts w:ascii="Times New Roman" w:hAnsi="Times New Roman" w:cs="Times New Roman"/>
          <w:b/>
          <w:color w:val="auto"/>
        </w:rPr>
        <w:t xml:space="preserve"> </w:t>
      </w:r>
      <w:r w:rsidR="008B4628">
        <w:rPr>
          <w:rFonts w:ascii="Times New Roman" w:hAnsi="Times New Roman" w:cs="Times New Roman"/>
          <w:b/>
          <w:color w:val="auto"/>
        </w:rPr>
        <w:t xml:space="preserve">Е.Б. </w:t>
      </w:r>
      <w:r w:rsidR="00FC3F85" w:rsidRPr="008B4628">
        <w:rPr>
          <w:rFonts w:ascii="Times New Roman" w:hAnsi="Times New Roman" w:cs="Times New Roman"/>
          <w:b/>
          <w:color w:val="auto"/>
        </w:rPr>
        <w:t>Стародубцева</w:t>
      </w:r>
      <w:r w:rsidR="00642949" w:rsidRPr="008B4628">
        <w:rPr>
          <w:rFonts w:ascii="Times New Roman" w:hAnsi="Times New Roman" w:cs="Times New Roman"/>
          <w:color w:val="auto"/>
        </w:rPr>
        <w:t>,</w:t>
      </w:r>
      <w:r w:rsidRPr="008B4628">
        <w:rPr>
          <w:rFonts w:ascii="Times New Roman" w:hAnsi="Times New Roman" w:cs="Times New Roman"/>
          <w:color w:val="auto"/>
        </w:rPr>
        <w:t xml:space="preserve"> доктор экономических наук, профессор </w:t>
      </w:r>
      <w:r w:rsidR="00FC3F85" w:rsidRPr="008B4628">
        <w:rPr>
          <w:rFonts w:ascii="Times New Roman" w:hAnsi="Times New Roman" w:cs="Times New Roman"/>
          <w:color w:val="auto"/>
        </w:rPr>
        <w:t>Кафедры мировой экономики и</w:t>
      </w:r>
      <w:r w:rsidR="00D72E0B" w:rsidRPr="008B4628">
        <w:rPr>
          <w:rFonts w:ascii="Times New Roman" w:hAnsi="Times New Roman" w:cs="Times New Roman"/>
          <w:color w:val="auto"/>
        </w:rPr>
        <w:t xml:space="preserve"> мировых финансов</w:t>
      </w:r>
      <w:r w:rsidR="00892145" w:rsidRPr="008B4628">
        <w:rPr>
          <w:rFonts w:ascii="Times New Roman" w:hAnsi="Times New Roman" w:cs="Times New Roman"/>
          <w:color w:val="auto"/>
        </w:rPr>
        <w:t xml:space="preserve"> </w:t>
      </w:r>
      <w:r w:rsidR="00892145" w:rsidRPr="008B4628">
        <w:rPr>
          <w:rFonts w:ascii="Times New Roman" w:hAnsi="Times New Roman" w:cs="Times New Roman"/>
          <w:bCs/>
        </w:rPr>
        <w:t>Факультета международных экономических отношений</w:t>
      </w:r>
    </w:p>
    <w:p w14:paraId="20E9A4B2" w14:textId="77777777" w:rsidR="002C57C9" w:rsidRPr="00B451AB" w:rsidRDefault="002C57C9" w:rsidP="002713FB">
      <w:pPr>
        <w:shd w:val="clear" w:color="auto" w:fill="FFFFFF"/>
        <w:tabs>
          <w:tab w:val="left" w:pos="0"/>
        </w:tabs>
        <w:jc w:val="both"/>
        <w:rPr>
          <w:rFonts w:ascii="Times New Roman" w:hAnsi="Times New Roman" w:cs="Times New Roman"/>
          <w:color w:val="auto"/>
        </w:rPr>
      </w:pPr>
    </w:p>
    <w:p w14:paraId="3E5FF87C" w14:textId="73C8DD39" w:rsidR="002C57C9" w:rsidRPr="00FC3F85" w:rsidRDefault="00C518DB" w:rsidP="002C57C9">
      <w:pPr>
        <w:rPr>
          <w:rFonts w:ascii="Times New Roman" w:hAnsi="Times New Roman" w:cs="Times New Roman"/>
          <w:b/>
          <w:color w:val="auto"/>
          <w:sz w:val="28"/>
          <w:szCs w:val="28"/>
        </w:rPr>
      </w:pPr>
      <w:r>
        <w:rPr>
          <w:rFonts w:ascii="Times New Roman" w:hAnsi="Times New Roman" w:cs="Times New Roman"/>
          <w:b/>
          <w:color w:val="auto"/>
          <w:sz w:val="28"/>
          <w:szCs w:val="28"/>
        </w:rPr>
        <w:t xml:space="preserve">Саввина О.В. </w:t>
      </w:r>
    </w:p>
    <w:p w14:paraId="02CC9341" w14:textId="37B6EB61" w:rsidR="00892145" w:rsidRPr="00892145" w:rsidRDefault="00C518DB" w:rsidP="00892145">
      <w:pPr>
        <w:jc w:val="both"/>
        <w:rPr>
          <w:rFonts w:ascii="Times New Roman" w:hAnsi="Times New Roman" w:cs="Times New Roman"/>
          <w:bCs/>
          <w:sz w:val="28"/>
          <w:szCs w:val="28"/>
        </w:rPr>
      </w:pPr>
      <w:r>
        <w:rPr>
          <w:rFonts w:ascii="Times New Roman" w:eastAsia="Calibri" w:hAnsi="Times New Roman" w:cs="Times New Roman"/>
          <w:b/>
          <w:color w:val="auto"/>
          <w:sz w:val="28"/>
          <w:szCs w:val="28"/>
        </w:rPr>
        <w:t>Институциональная архитектура мирового финансового рынка</w:t>
      </w:r>
      <w:r w:rsidR="00D72E0B" w:rsidRPr="00FC3F85">
        <w:rPr>
          <w:rFonts w:ascii="Times New Roman" w:eastAsia="Calibri" w:hAnsi="Times New Roman" w:cs="Times New Roman"/>
          <w:b/>
          <w:color w:val="auto"/>
          <w:sz w:val="28"/>
          <w:szCs w:val="28"/>
        </w:rPr>
        <w:t>.</w:t>
      </w:r>
      <w:r w:rsidR="00D72E0B" w:rsidRPr="00B451AB">
        <w:rPr>
          <w:rFonts w:ascii="Times New Roman" w:eastAsia="Calibri" w:hAnsi="Times New Roman" w:cs="Times New Roman"/>
          <w:b/>
          <w:color w:val="auto"/>
        </w:rPr>
        <w:t xml:space="preserve"> </w:t>
      </w:r>
      <w:bookmarkStart w:id="1" w:name="_Hlk119395980"/>
      <w:r w:rsidR="00892145" w:rsidRPr="00892145">
        <w:rPr>
          <w:rFonts w:ascii="Times New Roman" w:hAnsi="Times New Roman" w:cs="Times New Roman"/>
          <w:bCs/>
          <w:sz w:val="28"/>
          <w:szCs w:val="28"/>
        </w:rPr>
        <w:t xml:space="preserve">Рабочая программа дисциплины для студентов, обучающихся по </w:t>
      </w:r>
      <w:bookmarkStart w:id="2" w:name="OLE_LINK5"/>
      <w:bookmarkStart w:id="3" w:name="OLE_LINK4"/>
      <w:r w:rsidR="00892145" w:rsidRPr="00892145">
        <w:rPr>
          <w:rFonts w:ascii="Times New Roman" w:hAnsi="Times New Roman" w:cs="Times New Roman"/>
          <w:bCs/>
          <w:sz w:val="28"/>
          <w:szCs w:val="28"/>
        </w:rPr>
        <w:t xml:space="preserve">направлению </w:t>
      </w:r>
      <w:r w:rsidR="007D13E2">
        <w:rPr>
          <w:rFonts w:ascii="Times New Roman" w:hAnsi="Times New Roman" w:cs="Times New Roman"/>
          <w:bCs/>
          <w:sz w:val="28"/>
          <w:szCs w:val="28"/>
        </w:rPr>
        <w:t xml:space="preserve">подготовки </w:t>
      </w:r>
      <w:r w:rsidR="00892145" w:rsidRPr="00892145">
        <w:rPr>
          <w:rFonts w:ascii="Times New Roman" w:hAnsi="Times New Roman" w:cs="Times New Roman"/>
          <w:bCs/>
          <w:sz w:val="28"/>
          <w:szCs w:val="28"/>
        </w:rPr>
        <w:t>38.0</w:t>
      </w:r>
      <w:r>
        <w:rPr>
          <w:rFonts w:ascii="Times New Roman" w:hAnsi="Times New Roman" w:cs="Times New Roman"/>
          <w:bCs/>
          <w:sz w:val="28"/>
          <w:szCs w:val="28"/>
        </w:rPr>
        <w:t>4</w:t>
      </w:r>
      <w:r w:rsidR="00892145" w:rsidRPr="00892145">
        <w:rPr>
          <w:rFonts w:ascii="Times New Roman" w:hAnsi="Times New Roman" w:cs="Times New Roman"/>
          <w:bCs/>
          <w:sz w:val="28"/>
          <w:szCs w:val="28"/>
        </w:rPr>
        <w:t xml:space="preserve">.01 </w:t>
      </w:r>
      <w:bookmarkEnd w:id="1"/>
      <w:bookmarkEnd w:id="2"/>
      <w:bookmarkEnd w:id="3"/>
      <w:r w:rsidR="00724662">
        <w:rPr>
          <w:rFonts w:ascii="Times New Roman" w:hAnsi="Times New Roman" w:cs="Times New Roman"/>
          <w:bCs/>
          <w:sz w:val="28"/>
          <w:szCs w:val="28"/>
        </w:rPr>
        <w:t>«</w:t>
      </w:r>
      <w:r w:rsidR="00892145" w:rsidRPr="00892145">
        <w:rPr>
          <w:rFonts w:ascii="Times New Roman" w:hAnsi="Times New Roman" w:cs="Times New Roman"/>
          <w:bCs/>
          <w:sz w:val="28"/>
          <w:szCs w:val="28"/>
        </w:rPr>
        <w:t>Экономика</w:t>
      </w:r>
      <w:r w:rsidR="00724662">
        <w:rPr>
          <w:rFonts w:ascii="Times New Roman" w:hAnsi="Times New Roman" w:cs="Times New Roman"/>
          <w:bCs/>
          <w:sz w:val="28"/>
          <w:szCs w:val="28"/>
        </w:rPr>
        <w:t>»</w:t>
      </w:r>
      <w:r w:rsidR="00892145" w:rsidRPr="00892145">
        <w:rPr>
          <w:rFonts w:ascii="Times New Roman" w:hAnsi="Times New Roman" w:cs="Times New Roman"/>
          <w:bCs/>
          <w:sz w:val="28"/>
          <w:szCs w:val="28"/>
        </w:rPr>
        <w:t xml:space="preserve">, </w:t>
      </w:r>
      <w:r w:rsidR="00EE3D9E" w:rsidRPr="00EE3D9E">
        <w:rPr>
          <w:rFonts w:ascii="Times New Roman" w:hAnsi="Times New Roman" w:cs="Times New Roman"/>
          <w:bCs/>
          <w:sz w:val="28"/>
          <w:szCs w:val="28"/>
        </w:rPr>
        <w:t>направленность программы магистратуры</w:t>
      </w:r>
      <w:r w:rsidR="00892145" w:rsidRPr="00892145">
        <w:rPr>
          <w:rFonts w:ascii="Times New Roman" w:hAnsi="Times New Roman" w:cs="Times New Roman"/>
          <w:bCs/>
          <w:sz w:val="28"/>
          <w:szCs w:val="28"/>
        </w:rPr>
        <w:t xml:space="preserve"> </w:t>
      </w:r>
      <w:r w:rsidR="00FC3F85" w:rsidRPr="00FC3F85">
        <w:rPr>
          <w:rFonts w:ascii="Times New Roman" w:hAnsi="Times New Roman" w:cs="Times New Roman"/>
          <w:bCs/>
          <w:sz w:val="28"/>
          <w:szCs w:val="28"/>
        </w:rPr>
        <w:t>«М</w:t>
      </w:r>
      <w:r>
        <w:rPr>
          <w:rFonts w:ascii="Times New Roman" w:hAnsi="Times New Roman" w:cs="Times New Roman"/>
          <w:bCs/>
          <w:sz w:val="28"/>
          <w:szCs w:val="28"/>
        </w:rPr>
        <w:t xml:space="preserve">еждународный финансовый рынок </w:t>
      </w:r>
      <w:r w:rsidR="00FC3F85" w:rsidRPr="00FC3F85">
        <w:rPr>
          <w:rFonts w:ascii="Times New Roman" w:hAnsi="Times New Roman" w:cs="Times New Roman"/>
          <w:bCs/>
          <w:sz w:val="28"/>
          <w:szCs w:val="28"/>
        </w:rPr>
        <w:t>(с частичной реализацией на английском языке)»</w:t>
      </w:r>
      <w:bookmarkStart w:id="4" w:name="_Hlk119396009"/>
      <w:r w:rsidR="00267062">
        <w:rPr>
          <w:rFonts w:ascii="Times New Roman" w:hAnsi="Times New Roman" w:cs="Times New Roman"/>
          <w:bCs/>
          <w:sz w:val="28"/>
          <w:szCs w:val="28"/>
        </w:rPr>
        <w:t>.</w:t>
      </w:r>
      <w:r w:rsidR="00FC3F85">
        <w:rPr>
          <w:rFonts w:ascii="Times New Roman" w:hAnsi="Times New Roman" w:cs="Times New Roman"/>
          <w:bCs/>
          <w:sz w:val="28"/>
          <w:szCs w:val="28"/>
        </w:rPr>
        <w:t xml:space="preserve"> </w:t>
      </w:r>
      <w:r w:rsidR="00892145" w:rsidRPr="00892145">
        <w:rPr>
          <w:rFonts w:ascii="Times New Roman" w:hAnsi="Times New Roman" w:cs="Times New Roman"/>
          <w:bCs/>
          <w:sz w:val="28"/>
          <w:szCs w:val="28"/>
        </w:rPr>
        <w:t xml:space="preserve">- </w:t>
      </w:r>
      <w:r w:rsidR="00892145" w:rsidRPr="00892145">
        <w:rPr>
          <w:rFonts w:ascii="Times New Roman" w:hAnsi="Times New Roman" w:cs="Times New Roman"/>
          <w:sz w:val="28"/>
          <w:szCs w:val="28"/>
        </w:rPr>
        <w:t>М.: Финансовый университет,</w:t>
      </w:r>
      <w:r w:rsidR="00FC3F85">
        <w:rPr>
          <w:rFonts w:ascii="Times New Roman" w:hAnsi="Times New Roman" w:cs="Times New Roman"/>
          <w:sz w:val="28"/>
          <w:szCs w:val="28"/>
        </w:rPr>
        <w:t xml:space="preserve"> </w:t>
      </w:r>
      <w:r w:rsidR="00FC3F85">
        <w:rPr>
          <w:rFonts w:ascii="Times New Roman" w:hAnsi="Times New Roman" w:cs="Times New Roman"/>
          <w:color w:val="auto"/>
          <w:sz w:val="28"/>
          <w:szCs w:val="28"/>
        </w:rPr>
        <w:t>Кафедра</w:t>
      </w:r>
      <w:r w:rsidR="00FC3F85" w:rsidRPr="00FC3F85">
        <w:rPr>
          <w:rFonts w:ascii="Times New Roman" w:hAnsi="Times New Roman" w:cs="Times New Roman"/>
          <w:color w:val="auto"/>
          <w:sz w:val="28"/>
          <w:szCs w:val="28"/>
        </w:rPr>
        <w:t xml:space="preserve"> мировой экономики и</w:t>
      </w:r>
      <w:r w:rsidR="00892145" w:rsidRPr="00FC3F85">
        <w:rPr>
          <w:rFonts w:ascii="Times New Roman" w:hAnsi="Times New Roman" w:cs="Times New Roman"/>
          <w:sz w:val="28"/>
          <w:szCs w:val="28"/>
        </w:rPr>
        <w:t xml:space="preserve"> мировых финансов Факультета международных экономических отношений,</w:t>
      </w:r>
      <w:r w:rsidR="00892145" w:rsidRPr="00892145">
        <w:rPr>
          <w:rFonts w:ascii="Times New Roman" w:hAnsi="Times New Roman" w:cs="Times New Roman"/>
          <w:sz w:val="28"/>
          <w:szCs w:val="28"/>
        </w:rPr>
        <w:t xml:space="preserve"> 202</w:t>
      </w:r>
      <w:r w:rsidR="00FC3F85">
        <w:rPr>
          <w:rFonts w:ascii="Times New Roman" w:hAnsi="Times New Roman" w:cs="Times New Roman"/>
          <w:sz w:val="28"/>
          <w:szCs w:val="28"/>
        </w:rPr>
        <w:t>4</w:t>
      </w:r>
      <w:r w:rsidR="00892145" w:rsidRPr="00892145">
        <w:rPr>
          <w:rFonts w:ascii="Times New Roman" w:hAnsi="Times New Roman" w:cs="Times New Roman"/>
          <w:sz w:val="28"/>
          <w:szCs w:val="28"/>
        </w:rPr>
        <w:t xml:space="preserve">. </w:t>
      </w:r>
      <w:r w:rsidR="00892145" w:rsidRPr="00494E8F">
        <w:rPr>
          <w:rFonts w:ascii="Times New Roman" w:hAnsi="Times New Roman" w:cs="Times New Roman"/>
          <w:sz w:val="28"/>
          <w:szCs w:val="28"/>
        </w:rPr>
        <w:t xml:space="preserve">- </w:t>
      </w:r>
      <w:r w:rsidR="00494E8F" w:rsidRPr="00144D47">
        <w:rPr>
          <w:rFonts w:ascii="Times New Roman" w:hAnsi="Times New Roman" w:cs="Times New Roman"/>
          <w:color w:val="auto"/>
          <w:sz w:val="28"/>
          <w:szCs w:val="28"/>
        </w:rPr>
        <w:t>2</w:t>
      </w:r>
      <w:r w:rsidR="00177694">
        <w:rPr>
          <w:rFonts w:ascii="Times New Roman" w:hAnsi="Times New Roman" w:cs="Times New Roman"/>
          <w:color w:val="auto"/>
          <w:sz w:val="28"/>
          <w:szCs w:val="28"/>
        </w:rPr>
        <w:t>6</w:t>
      </w:r>
      <w:r w:rsidR="00892145" w:rsidRPr="008B4628">
        <w:rPr>
          <w:rFonts w:ascii="Times New Roman" w:hAnsi="Times New Roman" w:cs="Times New Roman"/>
          <w:color w:val="FF0000"/>
          <w:sz w:val="28"/>
          <w:szCs w:val="28"/>
        </w:rPr>
        <w:t xml:space="preserve"> </w:t>
      </w:r>
      <w:r w:rsidR="00892145" w:rsidRPr="00494E8F">
        <w:rPr>
          <w:rFonts w:ascii="Times New Roman" w:hAnsi="Times New Roman" w:cs="Times New Roman"/>
          <w:sz w:val="28"/>
          <w:szCs w:val="28"/>
        </w:rPr>
        <w:t>с.</w:t>
      </w:r>
    </w:p>
    <w:bookmarkEnd w:id="4"/>
    <w:p w14:paraId="058C32AF" w14:textId="77777777" w:rsidR="00695CB7" w:rsidRDefault="008B4628" w:rsidP="00695CB7">
      <w:pPr>
        <w:shd w:val="clear" w:color="auto" w:fill="FFFFFF"/>
        <w:tabs>
          <w:tab w:val="clear" w:pos="708"/>
          <w:tab w:val="left" w:pos="0"/>
        </w:tabs>
        <w:spacing w:line="320" w:lineRule="exact"/>
        <w:jc w:val="both"/>
        <w:rPr>
          <w:rFonts w:ascii="Times New Roman" w:hAnsi="Times New Roman" w:cs="Times New Roman"/>
          <w:color w:val="auto"/>
        </w:rPr>
      </w:pPr>
      <w:r>
        <w:rPr>
          <w:rFonts w:ascii="Times New Roman" w:hAnsi="Times New Roman" w:cs="Times New Roman"/>
          <w:color w:val="auto"/>
        </w:rPr>
        <w:tab/>
      </w:r>
      <w:r w:rsidR="002C57C9" w:rsidRPr="00B451AB">
        <w:rPr>
          <w:rFonts w:ascii="Times New Roman" w:hAnsi="Times New Roman" w:cs="Times New Roman"/>
          <w:color w:val="auto"/>
        </w:rPr>
        <w:t>Дисциплина «</w:t>
      </w:r>
      <w:r w:rsidR="00D81FED">
        <w:rPr>
          <w:rFonts w:ascii="Times New Roman" w:hAnsi="Times New Roman" w:cs="Times New Roman"/>
          <w:color w:val="auto"/>
        </w:rPr>
        <w:t>Институциональная архитектура мирового финансового рынка</w:t>
      </w:r>
      <w:r w:rsidR="00FC3F85">
        <w:rPr>
          <w:rFonts w:ascii="Times New Roman" w:hAnsi="Times New Roman" w:cs="Times New Roman"/>
          <w:color w:val="auto"/>
        </w:rPr>
        <w:t>» является</w:t>
      </w:r>
      <w:r w:rsidR="00AD69CA" w:rsidRPr="00B451AB">
        <w:rPr>
          <w:rFonts w:ascii="Times New Roman" w:hAnsi="Times New Roman" w:cs="Times New Roman"/>
          <w:color w:val="auto"/>
        </w:rPr>
        <w:t xml:space="preserve"> </w:t>
      </w:r>
      <w:r w:rsidR="008F0ABC">
        <w:rPr>
          <w:rFonts w:ascii="Times New Roman" w:hAnsi="Times New Roman" w:cs="Times New Roman"/>
          <w:color w:val="auto"/>
        </w:rPr>
        <w:t>обязательной</w:t>
      </w:r>
      <w:r w:rsidR="008F0DE8">
        <w:rPr>
          <w:rFonts w:ascii="Times New Roman" w:hAnsi="Times New Roman" w:cs="Times New Roman"/>
          <w:color w:val="auto"/>
        </w:rPr>
        <w:t xml:space="preserve"> </w:t>
      </w:r>
      <w:r w:rsidR="002C57C9" w:rsidRPr="00B451AB">
        <w:rPr>
          <w:rFonts w:ascii="Times New Roman" w:hAnsi="Times New Roman" w:cs="Times New Roman"/>
          <w:color w:val="auto"/>
        </w:rPr>
        <w:t xml:space="preserve">дисциплиной </w:t>
      </w:r>
      <w:r w:rsidR="00EE3D9E">
        <w:rPr>
          <w:rFonts w:ascii="Times New Roman" w:hAnsi="Times New Roman" w:cs="Times New Roman"/>
          <w:color w:val="auto"/>
        </w:rPr>
        <w:t xml:space="preserve">модуля направленности программы магистратуры </w:t>
      </w:r>
      <w:r w:rsidR="00EE3D9E" w:rsidRPr="008F0DE8">
        <w:rPr>
          <w:rFonts w:ascii="Times New Roman" w:hAnsi="Times New Roman" w:cs="Times New Roman"/>
          <w:bCs/>
          <w:color w:val="auto"/>
        </w:rPr>
        <w:t>«М</w:t>
      </w:r>
      <w:r w:rsidR="00EE3D9E">
        <w:rPr>
          <w:rFonts w:ascii="Times New Roman" w:hAnsi="Times New Roman" w:cs="Times New Roman"/>
          <w:bCs/>
          <w:color w:val="auto"/>
        </w:rPr>
        <w:t xml:space="preserve">еждународный финансовый рынок </w:t>
      </w:r>
      <w:r w:rsidR="00EE3D9E" w:rsidRPr="008F0DE8">
        <w:rPr>
          <w:rFonts w:ascii="Times New Roman" w:hAnsi="Times New Roman" w:cs="Times New Roman"/>
          <w:bCs/>
          <w:color w:val="auto"/>
        </w:rPr>
        <w:t>(с частичной реализацией на английском языке)»</w:t>
      </w:r>
      <w:r w:rsidR="00695CB7">
        <w:rPr>
          <w:rFonts w:ascii="Times New Roman" w:hAnsi="Times New Roman" w:cs="Times New Roman"/>
          <w:bCs/>
          <w:color w:val="auto"/>
        </w:rPr>
        <w:t xml:space="preserve"> </w:t>
      </w:r>
      <w:r w:rsidR="00724662">
        <w:rPr>
          <w:rFonts w:ascii="Times New Roman" w:hAnsi="Times New Roman" w:cs="Times New Roman"/>
          <w:color w:val="auto"/>
        </w:rPr>
        <w:t>по направлению 38.0</w:t>
      </w:r>
      <w:r w:rsidR="004F53D0">
        <w:rPr>
          <w:rFonts w:ascii="Times New Roman" w:hAnsi="Times New Roman" w:cs="Times New Roman"/>
          <w:color w:val="auto"/>
        </w:rPr>
        <w:t>4</w:t>
      </w:r>
      <w:r w:rsidR="00724662">
        <w:rPr>
          <w:rFonts w:ascii="Times New Roman" w:hAnsi="Times New Roman" w:cs="Times New Roman"/>
          <w:color w:val="auto"/>
        </w:rPr>
        <w:t>.01</w:t>
      </w:r>
      <w:r w:rsidR="00695CB7">
        <w:rPr>
          <w:rFonts w:ascii="Times New Roman" w:hAnsi="Times New Roman" w:cs="Times New Roman"/>
          <w:color w:val="auto"/>
        </w:rPr>
        <w:t xml:space="preserve"> «Экономика»,</w:t>
      </w:r>
      <w:r w:rsidR="008F0ABC">
        <w:rPr>
          <w:rFonts w:ascii="Times New Roman" w:hAnsi="Times New Roman" w:cs="Times New Roman"/>
        </w:rPr>
        <w:t xml:space="preserve"> </w:t>
      </w:r>
      <w:r w:rsidR="003C7D9A" w:rsidRPr="00B451AB">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002C57C9" w:rsidRPr="00B451AB">
        <w:rPr>
          <w:rFonts w:ascii="Times New Roman" w:hAnsi="Times New Roman" w:cs="Times New Roman"/>
          <w:color w:val="auto"/>
        </w:rPr>
        <w:t xml:space="preserve">. </w:t>
      </w:r>
    </w:p>
    <w:p w14:paraId="2DBF4C11" w14:textId="491E5326" w:rsidR="00BC39B5" w:rsidRPr="00B451AB" w:rsidRDefault="00695CB7" w:rsidP="00695CB7">
      <w:pPr>
        <w:shd w:val="clear" w:color="auto" w:fill="FFFFFF"/>
        <w:tabs>
          <w:tab w:val="clear" w:pos="708"/>
          <w:tab w:val="left" w:pos="0"/>
        </w:tabs>
        <w:spacing w:line="320" w:lineRule="exact"/>
        <w:jc w:val="both"/>
        <w:rPr>
          <w:rFonts w:ascii="Times New Roman" w:eastAsia="Times New Roman" w:hAnsi="Times New Roman" w:cs="Times New Roman"/>
          <w:color w:val="auto"/>
        </w:rPr>
      </w:pPr>
      <w:r>
        <w:rPr>
          <w:rFonts w:ascii="Times New Roman" w:eastAsia="Times New Roman" w:hAnsi="Times New Roman" w:cs="Times New Roman"/>
          <w:color w:val="auto"/>
        </w:rPr>
        <w:tab/>
      </w:r>
      <w:r w:rsidR="00BC39B5" w:rsidRPr="00B451AB">
        <w:rPr>
          <w:rFonts w:ascii="Times New Roman" w:eastAsia="Times New Roman" w:hAnsi="Times New Roman" w:cs="Times New Roman"/>
          <w:color w:val="auto"/>
        </w:rPr>
        <w:t>В рабочей программе представлен</w:t>
      </w:r>
      <w:r w:rsidR="00777A55">
        <w:rPr>
          <w:rFonts w:ascii="Times New Roman" w:eastAsia="Times New Roman" w:hAnsi="Times New Roman" w:cs="Times New Roman"/>
          <w:color w:val="auto"/>
        </w:rPr>
        <w:t>ы</w:t>
      </w:r>
      <w:r w:rsidR="00BC39B5" w:rsidRPr="00B451AB">
        <w:rPr>
          <w:rFonts w:ascii="Times New Roman" w:eastAsia="Times New Roman" w:hAnsi="Times New Roman" w:cs="Times New Roman"/>
          <w:color w:val="auto"/>
        </w:rPr>
        <w:t xml:space="preserve"> объем </w:t>
      </w:r>
      <w:r w:rsidR="00A738D0">
        <w:rPr>
          <w:rFonts w:ascii="Times New Roman" w:eastAsia="Times New Roman" w:hAnsi="Times New Roman" w:cs="Times New Roman"/>
          <w:color w:val="auto"/>
        </w:rPr>
        <w:t xml:space="preserve">и </w:t>
      </w:r>
      <w:r w:rsidR="00BC39B5" w:rsidRPr="00B451AB">
        <w:rPr>
          <w:rFonts w:ascii="Times New Roman" w:eastAsia="Times New Roman" w:hAnsi="Times New Roman" w:cs="Times New Roman"/>
          <w:color w:val="auto"/>
        </w:rPr>
        <w:t xml:space="preserve">содержание дисциплины, виды самостоятельной работы, приводятся вопросы для подготовки к </w:t>
      </w:r>
      <w:r w:rsidR="003C7D9A" w:rsidRPr="00B451AB">
        <w:rPr>
          <w:rFonts w:ascii="Times New Roman" w:eastAsia="Times New Roman" w:hAnsi="Times New Roman" w:cs="Times New Roman"/>
          <w:color w:val="auto"/>
        </w:rPr>
        <w:t>экзамен</w:t>
      </w:r>
      <w:r w:rsidR="00FD63F3" w:rsidRPr="00B451AB">
        <w:rPr>
          <w:rFonts w:ascii="Times New Roman" w:eastAsia="Times New Roman" w:hAnsi="Times New Roman" w:cs="Times New Roman"/>
          <w:color w:val="auto"/>
        </w:rPr>
        <w:t>у</w:t>
      </w:r>
      <w:r w:rsidR="003C7D9A" w:rsidRPr="00B451AB">
        <w:rPr>
          <w:rFonts w:ascii="Times New Roman" w:hAnsi="Times New Roman" w:cs="Times New Roman"/>
        </w:rPr>
        <w:t xml:space="preserve">, а также </w:t>
      </w:r>
      <w:r w:rsidR="00777A55">
        <w:rPr>
          <w:rFonts w:ascii="Times New Roman" w:hAnsi="Times New Roman" w:cs="Times New Roman"/>
        </w:rPr>
        <w:t>прочее</w:t>
      </w:r>
      <w:r w:rsidR="003C7D9A" w:rsidRPr="00B451AB">
        <w:rPr>
          <w:rFonts w:ascii="Times New Roman" w:hAnsi="Times New Roman" w:cs="Times New Roman"/>
        </w:rPr>
        <w:t xml:space="preserve"> учебно-методическое обеспечение дисциплины</w:t>
      </w:r>
      <w:r w:rsidR="00BC39B5" w:rsidRPr="00B451AB">
        <w:rPr>
          <w:rFonts w:ascii="Times New Roman" w:eastAsia="Times New Roman" w:hAnsi="Times New Roman" w:cs="Times New Roman"/>
          <w:color w:val="auto"/>
        </w:rPr>
        <w:t>.</w:t>
      </w:r>
    </w:p>
    <w:p w14:paraId="1ED5FE92" w14:textId="77777777" w:rsidR="002C57C9" w:rsidRPr="00B451AB" w:rsidRDefault="002C57C9" w:rsidP="002C57C9">
      <w:pPr>
        <w:pStyle w:val="Normal1"/>
        <w:ind w:firstLine="540"/>
        <w:jc w:val="both"/>
        <w:rPr>
          <w:sz w:val="24"/>
          <w:szCs w:val="24"/>
        </w:rPr>
      </w:pPr>
    </w:p>
    <w:p w14:paraId="2090894B" w14:textId="77777777" w:rsidR="00F90E0A" w:rsidRDefault="00F90E0A" w:rsidP="002C57C9">
      <w:pPr>
        <w:jc w:val="center"/>
        <w:rPr>
          <w:rFonts w:ascii="Times New Roman" w:hAnsi="Times New Roman" w:cs="Times New Roman"/>
          <w:i/>
          <w:color w:val="auto"/>
          <w:sz w:val="28"/>
          <w:szCs w:val="28"/>
        </w:rPr>
      </w:pPr>
    </w:p>
    <w:p w14:paraId="40F722D8" w14:textId="77777777" w:rsidR="00F90E0A" w:rsidRDefault="00F90E0A" w:rsidP="002C57C9">
      <w:pPr>
        <w:jc w:val="center"/>
        <w:rPr>
          <w:rFonts w:ascii="Times New Roman" w:hAnsi="Times New Roman" w:cs="Times New Roman"/>
          <w:i/>
          <w:color w:val="auto"/>
          <w:sz w:val="28"/>
          <w:szCs w:val="28"/>
        </w:rPr>
      </w:pPr>
    </w:p>
    <w:p w14:paraId="1293EB14" w14:textId="07361603" w:rsidR="002C57C9" w:rsidRPr="00724662" w:rsidRDefault="002C57C9" w:rsidP="002C57C9">
      <w:pPr>
        <w:jc w:val="center"/>
        <w:rPr>
          <w:rFonts w:ascii="Times New Roman" w:hAnsi="Times New Roman" w:cs="Times New Roman"/>
          <w:i/>
          <w:color w:val="auto"/>
          <w:sz w:val="28"/>
          <w:szCs w:val="28"/>
        </w:rPr>
      </w:pPr>
      <w:r w:rsidRPr="00724662">
        <w:rPr>
          <w:rFonts w:ascii="Times New Roman" w:hAnsi="Times New Roman" w:cs="Times New Roman"/>
          <w:i/>
          <w:color w:val="auto"/>
          <w:sz w:val="28"/>
          <w:szCs w:val="28"/>
        </w:rPr>
        <w:t>Учебное издание</w:t>
      </w:r>
    </w:p>
    <w:p w14:paraId="4FAE0F0B" w14:textId="77777777" w:rsidR="002713FB" w:rsidRPr="00B451AB" w:rsidRDefault="002713FB" w:rsidP="002C57C9">
      <w:pPr>
        <w:jc w:val="center"/>
        <w:rPr>
          <w:rFonts w:ascii="Times New Roman" w:hAnsi="Times New Roman" w:cs="Times New Roman"/>
          <w:i/>
          <w:color w:val="auto"/>
        </w:rPr>
      </w:pPr>
    </w:p>
    <w:p w14:paraId="6383FC59" w14:textId="1702E83D" w:rsidR="00724662" w:rsidRDefault="00C03575" w:rsidP="002C57C9">
      <w:pPr>
        <w:jc w:val="center"/>
        <w:rPr>
          <w:rFonts w:ascii="Times New Roman" w:eastAsia="Calibri" w:hAnsi="Times New Roman" w:cs="Times New Roman"/>
          <w:color w:val="auto"/>
        </w:rPr>
      </w:pPr>
      <w:r>
        <w:rPr>
          <w:rFonts w:ascii="Times New Roman" w:eastAsia="Calibri" w:hAnsi="Times New Roman" w:cs="Times New Roman"/>
          <w:color w:val="auto"/>
        </w:rPr>
        <w:t>ИНСТИТУЦИОНАЛЬНАЯ АРХИТЕКТУРА</w:t>
      </w:r>
      <w:r w:rsidR="00724662" w:rsidRPr="00724662">
        <w:rPr>
          <w:rFonts w:ascii="Times New Roman" w:eastAsia="Calibri" w:hAnsi="Times New Roman" w:cs="Times New Roman"/>
          <w:color w:val="auto"/>
        </w:rPr>
        <w:t xml:space="preserve"> </w:t>
      </w:r>
    </w:p>
    <w:p w14:paraId="5974DCFD" w14:textId="46148227" w:rsidR="00803C48" w:rsidRPr="00724662" w:rsidRDefault="00C03575" w:rsidP="002C57C9">
      <w:pPr>
        <w:jc w:val="center"/>
        <w:rPr>
          <w:rFonts w:ascii="Times New Roman" w:hAnsi="Times New Roman" w:cs="Times New Roman"/>
          <w:color w:val="auto"/>
        </w:rPr>
      </w:pPr>
      <w:r>
        <w:rPr>
          <w:rFonts w:ascii="Times New Roman" w:eastAsia="Calibri" w:hAnsi="Times New Roman" w:cs="Times New Roman"/>
          <w:color w:val="auto"/>
        </w:rPr>
        <w:t>МИРОВОГО ФИНАНСОВОГО РЫНКА</w:t>
      </w:r>
    </w:p>
    <w:p w14:paraId="734EBD02" w14:textId="77777777" w:rsidR="00724662" w:rsidRPr="00724662" w:rsidRDefault="00724662" w:rsidP="002C57C9">
      <w:pPr>
        <w:jc w:val="center"/>
        <w:rPr>
          <w:rFonts w:ascii="Times New Roman" w:hAnsi="Times New Roman" w:cs="Times New Roman"/>
          <w:color w:val="auto"/>
        </w:rPr>
      </w:pPr>
    </w:p>
    <w:p w14:paraId="2EB5F388" w14:textId="77777777" w:rsidR="002C57C9" w:rsidRPr="00724662" w:rsidRDefault="002C57C9" w:rsidP="00724662">
      <w:pPr>
        <w:spacing w:line="360" w:lineRule="auto"/>
        <w:jc w:val="center"/>
        <w:rPr>
          <w:rFonts w:ascii="Times New Roman" w:hAnsi="Times New Roman" w:cs="Times New Roman"/>
          <w:color w:val="auto"/>
        </w:rPr>
      </w:pPr>
      <w:r w:rsidRPr="00724662">
        <w:rPr>
          <w:rFonts w:ascii="Times New Roman" w:hAnsi="Times New Roman" w:cs="Times New Roman"/>
          <w:color w:val="auto"/>
        </w:rPr>
        <w:t>Рабочая программа дисциплины</w:t>
      </w:r>
    </w:p>
    <w:p w14:paraId="154C8159" w14:textId="4FBA6E4B" w:rsidR="002C57C9" w:rsidRPr="009917FC" w:rsidRDefault="002C57C9" w:rsidP="00724662">
      <w:pPr>
        <w:spacing w:line="360" w:lineRule="auto"/>
        <w:jc w:val="center"/>
        <w:rPr>
          <w:rFonts w:ascii="Times New Roman" w:hAnsi="Times New Roman" w:cs="Times New Roman"/>
          <w:color w:val="auto"/>
        </w:rPr>
      </w:pPr>
      <w:r w:rsidRPr="009917FC">
        <w:rPr>
          <w:rFonts w:ascii="Times New Roman" w:hAnsi="Times New Roman" w:cs="Times New Roman"/>
          <w:color w:val="auto"/>
        </w:rPr>
        <w:t>Компьютерный набор, верстка</w:t>
      </w:r>
      <w:r w:rsidR="00436370" w:rsidRPr="009917FC">
        <w:rPr>
          <w:rFonts w:ascii="Times New Roman" w:hAnsi="Times New Roman" w:cs="Times New Roman"/>
          <w:color w:val="auto"/>
        </w:rPr>
        <w:t>:</w:t>
      </w:r>
      <w:r w:rsidRPr="009917FC">
        <w:rPr>
          <w:rFonts w:ascii="Times New Roman" w:hAnsi="Times New Roman" w:cs="Times New Roman"/>
          <w:color w:val="auto"/>
        </w:rPr>
        <w:t xml:space="preserve"> </w:t>
      </w:r>
      <w:r w:rsidR="00D81FED" w:rsidRPr="009917FC">
        <w:rPr>
          <w:rFonts w:ascii="Times New Roman" w:hAnsi="Times New Roman" w:cs="Times New Roman"/>
          <w:color w:val="auto"/>
        </w:rPr>
        <w:t>О</w:t>
      </w:r>
      <w:r w:rsidR="008F0DE8" w:rsidRPr="009917FC">
        <w:rPr>
          <w:rFonts w:ascii="Times New Roman" w:hAnsi="Times New Roman" w:cs="Times New Roman"/>
          <w:color w:val="auto"/>
        </w:rPr>
        <w:t>.</w:t>
      </w:r>
      <w:r w:rsidR="00D81FED" w:rsidRPr="009917FC">
        <w:rPr>
          <w:rFonts w:ascii="Times New Roman" w:hAnsi="Times New Roman" w:cs="Times New Roman"/>
          <w:color w:val="auto"/>
        </w:rPr>
        <w:t>В</w:t>
      </w:r>
      <w:r w:rsidR="008F0DE8" w:rsidRPr="009917FC">
        <w:rPr>
          <w:rFonts w:ascii="Times New Roman" w:hAnsi="Times New Roman" w:cs="Times New Roman"/>
          <w:color w:val="auto"/>
        </w:rPr>
        <w:t xml:space="preserve">. </w:t>
      </w:r>
      <w:r w:rsidR="00D81FED" w:rsidRPr="009917FC">
        <w:rPr>
          <w:rFonts w:ascii="Times New Roman" w:hAnsi="Times New Roman" w:cs="Times New Roman"/>
          <w:color w:val="auto"/>
        </w:rPr>
        <w:t>Саввина</w:t>
      </w:r>
      <w:r w:rsidR="008F0DE8" w:rsidRPr="009917FC">
        <w:rPr>
          <w:rFonts w:ascii="Times New Roman" w:hAnsi="Times New Roman" w:cs="Times New Roman"/>
          <w:color w:val="auto"/>
        </w:rPr>
        <w:t xml:space="preserve"> </w:t>
      </w:r>
      <w:r w:rsidR="00AD69CA" w:rsidRPr="009917FC">
        <w:rPr>
          <w:rFonts w:ascii="Times New Roman" w:hAnsi="Times New Roman" w:cs="Times New Roman"/>
          <w:color w:val="auto"/>
        </w:rPr>
        <w:t xml:space="preserve"> </w:t>
      </w:r>
    </w:p>
    <w:p w14:paraId="330AFE1D" w14:textId="77777777" w:rsidR="002C57C9" w:rsidRPr="009917FC" w:rsidRDefault="002C57C9" w:rsidP="00724662">
      <w:pPr>
        <w:spacing w:line="360" w:lineRule="auto"/>
        <w:jc w:val="center"/>
        <w:rPr>
          <w:rFonts w:ascii="Times New Roman" w:hAnsi="Times New Roman" w:cs="Times New Roman"/>
          <w:color w:val="auto"/>
          <w:lang w:val="en-US"/>
        </w:rPr>
      </w:pPr>
      <w:r w:rsidRPr="009917FC">
        <w:rPr>
          <w:rFonts w:ascii="Times New Roman" w:hAnsi="Times New Roman" w:cs="Times New Roman"/>
          <w:color w:val="auto"/>
        </w:rPr>
        <w:t>Формат</w:t>
      </w:r>
      <w:r w:rsidRPr="009917FC">
        <w:rPr>
          <w:rFonts w:ascii="Times New Roman" w:hAnsi="Times New Roman" w:cs="Times New Roman"/>
          <w:color w:val="auto"/>
          <w:lang w:val="en-US"/>
        </w:rPr>
        <w:t xml:space="preserve"> 60</w:t>
      </w:r>
      <w:r w:rsidR="003A7E7C" w:rsidRPr="009917FC">
        <w:rPr>
          <w:rFonts w:ascii="Times New Roman" w:hAnsi="Times New Roman" w:cs="Times New Roman"/>
          <w:color w:val="auto"/>
          <w:lang w:val="en-US"/>
        </w:rPr>
        <w:t>×</w:t>
      </w:r>
      <w:r w:rsidRPr="009917FC">
        <w:rPr>
          <w:rFonts w:ascii="Times New Roman" w:hAnsi="Times New Roman" w:cs="Times New Roman"/>
          <w:color w:val="auto"/>
          <w:lang w:val="en-US"/>
        </w:rPr>
        <w:t xml:space="preserve">90/16. </w:t>
      </w:r>
      <w:r w:rsidRPr="009917FC">
        <w:rPr>
          <w:rFonts w:ascii="Times New Roman" w:hAnsi="Times New Roman" w:cs="Times New Roman"/>
          <w:color w:val="auto"/>
        </w:rPr>
        <w:t>Гарнитура</w:t>
      </w:r>
      <w:r w:rsidRPr="009917FC">
        <w:rPr>
          <w:rFonts w:ascii="Times New Roman" w:hAnsi="Times New Roman" w:cs="Times New Roman"/>
          <w:color w:val="auto"/>
          <w:lang w:val="en-US"/>
        </w:rPr>
        <w:t xml:space="preserve"> </w:t>
      </w:r>
      <w:r w:rsidRPr="009917FC">
        <w:rPr>
          <w:rFonts w:ascii="Times New Roman" w:hAnsi="Times New Roman" w:cs="Times New Roman"/>
          <w:i/>
          <w:color w:val="auto"/>
          <w:lang w:val="en-US"/>
        </w:rPr>
        <w:t>Times</w:t>
      </w:r>
      <w:r w:rsidR="00436370" w:rsidRPr="009917FC">
        <w:rPr>
          <w:rFonts w:ascii="Times New Roman" w:hAnsi="Times New Roman" w:cs="Times New Roman"/>
          <w:i/>
          <w:color w:val="auto"/>
          <w:lang w:val="en-US"/>
        </w:rPr>
        <w:t xml:space="preserve"> </w:t>
      </w:r>
      <w:r w:rsidRPr="009917FC">
        <w:rPr>
          <w:rFonts w:ascii="Times New Roman" w:hAnsi="Times New Roman" w:cs="Times New Roman"/>
          <w:i/>
          <w:color w:val="auto"/>
          <w:lang w:val="en-US"/>
        </w:rPr>
        <w:t>New</w:t>
      </w:r>
      <w:r w:rsidR="00436370" w:rsidRPr="009917FC">
        <w:rPr>
          <w:rFonts w:ascii="Times New Roman" w:hAnsi="Times New Roman" w:cs="Times New Roman"/>
          <w:i/>
          <w:color w:val="auto"/>
          <w:lang w:val="en-US"/>
        </w:rPr>
        <w:t xml:space="preserve"> </w:t>
      </w:r>
      <w:r w:rsidRPr="009917FC">
        <w:rPr>
          <w:rFonts w:ascii="Times New Roman" w:hAnsi="Times New Roman" w:cs="Times New Roman"/>
          <w:i/>
          <w:color w:val="auto"/>
          <w:lang w:val="en-US"/>
        </w:rPr>
        <w:t>Roman</w:t>
      </w:r>
    </w:p>
    <w:p w14:paraId="47C35CA7" w14:textId="5C6A879A" w:rsidR="002C57C9" w:rsidRPr="009917FC" w:rsidRDefault="002C57C9" w:rsidP="00724662">
      <w:pPr>
        <w:spacing w:line="360" w:lineRule="auto"/>
        <w:jc w:val="center"/>
        <w:rPr>
          <w:rFonts w:ascii="Times New Roman" w:hAnsi="Times New Roman" w:cs="Times New Roman"/>
          <w:color w:val="auto"/>
        </w:rPr>
      </w:pPr>
      <w:proofErr w:type="spellStart"/>
      <w:r w:rsidRPr="009917FC">
        <w:rPr>
          <w:rFonts w:ascii="Times New Roman" w:hAnsi="Times New Roman" w:cs="Times New Roman"/>
          <w:color w:val="auto"/>
        </w:rPr>
        <w:t>Усл</w:t>
      </w:r>
      <w:proofErr w:type="spellEnd"/>
      <w:r w:rsidRPr="009917FC">
        <w:rPr>
          <w:rFonts w:ascii="Times New Roman" w:hAnsi="Times New Roman" w:cs="Times New Roman"/>
          <w:color w:val="auto"/>
          <w:lang w:val="en-US"/>
        </w:rPr>
        <w:t xml:space="preserve">. </w:t>
      </w:r>
      <w:r w:rsidRPr="009917FC">
        <w:rPr>
          <w:rFonts w:ascii="Times New Roman" w:hAnsi="Times New Roman" w:cs="Times New Roman"/>
          <w:color w:val="auto"/>
        </w:rPr>
        <w:t>п</w:t>
      </w:r>
      <w:r w:rsidRPr="009917FC">
        <w:rPr>
          <w:rFonts w:ascii="Times New Roman" w:hAnsi="Times New Roman" w:cs="Times New Roman"/>
          <w:color w:val="auto"/>
          <w:lang w:val="en-US"/>
        </w:rPr>
        <w:t>.</w:t>
      </w:r>
      <w:r w:rsidRPr="009917FC">
        <w:rPr>
          <w:rFonts w:ascii="Times New Roman" w:hAnsi="Times New Roman" w:cs="Times New Roman"/>
          <w:color w:val="auto"/>
        </w:rPr>
        <w:t>л</w:t>
      </w:r>
      <w:r w:rsidRPr="009917FC">
        <w:rPr>
          <w:rFonts w:ascii="Times New Roman" w:hAnsi="Times New Roman" w:cs="Times New Roman"/>
          <w:color w:val="auto"/>
          <w:lang w:val="en-US"/>
        </w:rPr>
        <w:t xml:space="preserve">. </w:t>
      </w:r>
      <w:r w:rsidR="00E047CE" w:rsidRPr="005D292B">
        <w:rPr>
          <w:rFonts w:ascii="Times New Roman" w:hAnsi="Times New Roman" w:cs="Times New Roman"/>
          <w:color w:val="auto"/>
          <w:lang w:val="en-US"/>
        </w:rPr>
        <w:t>1</w:t>
      </w:r>
      <w:r w:rsidR="00C4117F" w:rsidRPr="009917FC">
        <w:rPr>
          <w:rFonts w:ascii="Times New Roman" w:hAnsi="Times New Roman" w:cs="Times New Roman"/>
          <w:color w:val="auto"/>
          <w:lang w:val="en-US"/>
        </w:rPr>
        <w:t>,</w:t>
      </w:r>
      <w:r w:rsidR="00F53BF0" w:rsidRPr="009917FC">
        <w:rPr>
          <w:rFonts w:ascii="Times New Roman" w:hAnsi="Times New Roman" w:cs="Times New Roman"/>
          <w:color w:val="auto"/>
          <w:lang w:val="en-US"/>
        </w:rPr>
        <w:t>6</w:t>
      </w:r>
      <w:r w:rsidRPr="009917FC">
        <w:rPr>
          <w:rFonts w:ascii="Times New Roman" w:hAnsi="Times New Roman" w:cs="Times New Roman"/>
          <w:color w:val="auto"/>
          <w:lang w:val="en-US"/>
        </w:rPr>
        <w:t xml:space="preserve">. </w:t>
      </w:r>
      <w:r w:rsidRPr="009917FC">
        <w:rPr>
          <w:rFonts w:ascii="Times New Roman" w:hAnsi="Times New Roman" w:cs="Times New Roman"/>
          <w:color w:val="auto"/>
        </w:rPr>
        <w:t xml:space="preserve">Изд. № </w:t>
      </w:r>
      <w:r w:rsidR="00544746" w:rsidRPr="009917FC">
        <w:rPr>
          <w:rFonts w:ascii="Times New Roman" w:hAnsi="Times New Roman" w:cs="Times New Roman"/>
          <w:color w:val="auto"/>
        </w:rPr>
        <w:t>-</w:t>
      </w:r>
      <w:r w:rsidR="00AD69CA" w:rsidRPr="009917FC">
        <w:rPr>
          <w:rFonts w:ascii="Times New Roman" w:hAnsi="Times New Roman" w:cs="Times New Roman"/>
          <w:color w:val="auto"/>
        </w:rPr>
        <w:t xml:space="preserve"> </w:t>
      </w:r>
      <w:r w:rsidR="00544746" w:rsidRPr="009917FC">
        <w:rPr>
          <w:rFonts w:ascii="Times New Roman" w:hAnsi="Times New Roman" w:cs="Times New Roman"/>
          <w:color w:val="auto"/>
        </w:rPr>
        <w:t>20</w:t>
      </w:r>
      <w:r w:rsidR="008F0DE8" w:rsidRPr="009917FC">
        <w:rPr>
          <w:rFonts w:ascii="Times New Roman" w:hAnsi="Times New Roman" w:cs="Times New Roman"/>
          <w:color w:val="auto"/>
        </w:rPr>
        <w:t>24</w:t>
      </w:r>
      <w:r w:rsidR="00544746" w:rsidRPr="009917FC">
        <w:rPr>
          <w:rFonts w:ascii="Times New Roman" w:hAnsi="Times New Roman" w:cs="Times New Roman"/>
          <w:color w:val="auto"/>
        </w:rPr>
        <w:t>.</w:t>
      </w:r>
      <w:r w:rsidR="00316E5D" w:rsidRPr="009917FC">
        <w:rPr>
          <w:rFonts w:ascii="Times New Roman" w:hAnsi="Times New Roman" w:cs="Times New Roman"/>
          <w:color w:val="auto"/>
        </w:rPr>
        <w:t xml:space="preserve"> Тираж </w:t>
      </w:r>
      <w:r w:rsidRPr="009917FC">
        <w:rPr>
          <w:rFonts w:ascii="Times New Roman" w:hAnsi="Times New Roman" w:cs="Times New Roman"/>
          <w:color w:val="auto"/>
        </w:rPr>
        <w:t xml:space="preserve">экз. </w:t>
      </w:r>
    </w:p>
    <w:p w14:paraId="2CC63C66" w14:textId="77777777" w:rsidR="002C57C9" w:rsidRPr="009917FC" w:rsidRDefault="002C57C9" w:rsidP="00724662">
      <w:pPr>
        <w:spacing w:line="360" w:lineRule="auto"/>
        <w:jc w:val="center"/>
        <w:rPr>
          <w:rFonts w:ascii="Times New Roman" w:hAnsi="Times New Roman" w:cs="Times New Roman"/>
          <w:color w:val="auto"/>
        </w:rPr>
      </w:pPr>
      <w:r w:rsidRPr="009917FC">
        <w:rPr>
          <w:rFonts w:ascii="Times New Roman" w:hAnsi="Times New Roman" w:cs="Times New Roman"/>
          <w:color w:val="auto"/>
        </w:rPr>
        <w:t>Заказ _________</w:t>
      </w:r>
    </w:p>
    <w:p w14:paraId="4C07E4B4" w14:textId="77777777" w:rsidR="002C57C9" w:rsidRPr="009917FC" w:rsidRDefault="002C57C9" w:rsidP="002C57C9">
      <w:pPr>
        <w:jc w:val="center"/>
        <w:rPr>
          <w:rFonts w:ascii="Times New Roman" w:hAnsi="Times New Roman" w:cs="Times New Roman"/>
          <w:bCs/>
          <w:color w:val="auto"/>
        </w:rPr>
      </w:pPr>
      <w:r w:rsidRPr="009917FC">
        <w:rPr>
          <w:rFonts w:ascii="Times New Roman" w:hAnsi="Times New Roman" w:cs="Times New Roman"/>
          <w:bCs/>
          <w:color w:val="auto"/>
        </w:rPr>
        <w:t xml:space="preserve">Отпечатано в Финансовом университете </w:t>
      </w:r>
    </w:p>
    <w:p w14:paraId="65DDAA73" w14:textId="77777777" w:rsidR="002C57C9" w:rsidRPr="009917FC" w:rsidRDefault="002C57C9" w:rsidP="004746B7">
      <w:pPr>
        <w:rPr>
          <w:rFonts w:ascii="Times New Roman" w:hAnsi="Times New Roman" w:cs="Times New Roman"/>
          <w:bCs/>
          <w:color w:val="auto"/>
        </w:rPr>
      </w:pPr>
    </w:p>
    <w:p w14:paraId="03E0EE8C" w14:textId="1BD1FF1E" w:rsidR="002C57C9" w:rsidRPr="009917FC" w:rsidRDefault="008F0DE8" w:rsidP="008F0DE8">
      <w:pPr>
        <w:jc w:val="both"/>
        <w:rPr>
          <w:rFonts w:ascii="Times New Roman" w:hAnsi="Times New Roman" w:cs="Times New Roman"/>
          <w:bCs/>
          <w:color w:val="auto"/>
        </w:rPr>
      </w:pP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t xml:space="preserve">     </w:t>
      </w:r>
      <w:r w:rsidR="00C03575" w:rsidRPr="009917FC">
        <w:rPr>
          <w:rFonts w:ascii="Times New Roman" w:hAnsi="Times New Roman" w:cs="Times New Roman"/>
          <w:bCs/>
          <w:color w:val="auto"/>
        </w:rPr>
        <w:t xml:space="preserve"> </w:t>
      </w:r>
      <w:r w:rsidRPr="009917FC">
        <w:rPr>
          <w:rFonts w:ascii="Times New Roman" w:hAnsi="Times New Roman" w:cs="Times New Roman"/>
          <w:bCs/>
          <w:color w:val="auto"/>
        </w:rPr>
        <w:t xml:space="preserve">    </w:t>
      </w:r>
      <w:r w:rsidR="002C57C9" w:rsidRPr="009917FC">
        <w:rPr>
          <w:rFonts w:ascii="Times New Roman" w:hAnsi="Times New Roman" w:cs="Times New Roman"/>
          <w:bCs/>
          <w:color w:val="auto"/>
        </w:rPr>
        <w:sym w:font="Symbol" w:char="00D3"/>
      </w:r>
      <w:r w:rsidRPr="009917FC">
        <w:rPr>
          <w:rFonts w:ascii="Times New Roman" w:hAnsi="Times New Roman" w:cs="Times New Roman"/>
          <w:bCs/>
          <w:color w:val="auto"/>
        </w:rPr>
        <w:t xml:space="preserve"> </w:t>
      </w:r>
      <w:r w:rsidR="00D81FED" w:rsidRPr="009917FC">
        <w:rPr>
          <w:rFonts w:ascii="Times New Roman" w:hAnsi="Times New Roman" w:cs="Times New Roman"/>
          <w:bCs/>
          <w:color w:val="auto"/>
        </w:rPr>
        <w:t>О</w:t>
      </w:r>
      <w:r w:rsidR="00AD69CA" w:rsidRPr="009917FC">
        <w:rPr>
          <w:rFonts w:ascii="Times New Roman" w:hAnsi="Times New Roman" w:cs="Times New Roman"/>
          <w:bCs/>
          <w:color w:val="auto"/>
        </w:rPr>
        <w:t>.</w:t>
      </w:r>
      <w:r w:rsidR="00D81FED" w:rsidRPr="009917FC">
        <w:rPr>
          <w:rFonts w:ascii="Times New Roman" w:hAnsi="Times New Roman" w:cs="Times New Roman"/>
          <w:bCs/>
          <w:color w:val="auto"/>
        </w:rPr>
        <w:t>В</w:t>
      </w:r>
      <w:r w:rsidRPr="009917FC">
        <w:rPr>
          <w:rFonts w:ascii="Times New Roman" w:hAnsi="Times New Roman" w:cs="Times New Roman"/>
          <w:bCs/>
          <w:color w:val="auto"/>
        </w:rPr>
        <w:t xml:space="preserve">. </w:t>
      </w:r>
      <w:r w:rsidR="00D81FED" w:rsidRPr="009917FC">
        <w:rPr>
          <w:rFonts w:ascii="Times New Roman" w:hAnsi="Times New Roman" w:cs="Times New Roman"/>
          <w:bCs/>
          <w:color w:val="auto"/>
        </w:rPr>
        <w:t>Саввина</w:t>
      </w:r>
      <w:r w:rsidRPr="009917FC">
        <w:rPr>
          <w:rFonts w:ascii="Times New Roman" w:hAnsi="Times New Roman" w:cs="Times New Roman"/>
          <w:bCs/>
          <w:color w:val="auto"/>
        </w:rPr>
        <w:t>,</w:t>
      </w:r>
      <w:r w:rsidR="002C57C9" w:rsidRPr="009917FC">
        <w:rPr>
          <w:rFonts w:ascii="Times New Roman" w:hAnsi="Times New Roman" w:cs="Times New Roman"/>
          <w:bCs/>
          <w:color w:val="auto"/>
        </w:rPr>
        <w:t xml:space="preserve"> 20</w:t>
      </w:r>
      <w:r w:rsidRPr="009917FC">
        <w:rPr>
          <w:rFonts w:ascii="Times New Roman" w:hAnsi="Times New Roman" w:cs="Times New Roman"/>
          <w:bCs/>
          <w:color w:val="auto"/>
        </w:rPr>
        <w:t>24</w:t>
      </w:r>
    </w:p>
    <w:p w14:paraId="672C327F" w14:textId="77777777" w:rsidR="002C57C9" w:rsidRDefault="008F0DE8" w:rsidP="008F0DE8">
      <w:pPr>
        <w:tabs>
          <w:tab w:val="left" w:pos="4104"/>
          <w:tab w:val="center" w:pos="4535"/>
          <w:tab w:val="right" w:pos="9070"/>
        </w:tabs>
        <w:rPr>
          <w:rFonts w:ascii="Times New Roman" w:hAnsi="Times New Roman" w:cs="Times New Roman"/>
          <w:bCs/>
          <w:color w:val="auto"/>
        </w:rPr>
      </w:pP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Pr="009917FC">
        <w:rPr>
          <w:rFonts w:ascii="Times New Roman" w:hAnsi="Times New Roman" w:cs="Times New Roman"/>
          <w:bCs/>
          <w:color w:val="auto"/>
        </w:rPr>
        <w:tab/>
      </w:r>
      <w:r w:rsidR="002C57C9" w:rsidRPr="009917FC">
        <w:rPr>
          <w:rFonts w:ascii="Times New Roman" w:hAnsi="Times New Roman" w:cs="Times New Roman"/>
          <w:bCs/>
          <w:color w:val="auto"/>
        </w:rPr>
        <w:sym w:font="Symbol" w:char="00D3"/>
      </w:r>
      <w:r w:rsidR="002C57C9" w:rsidRPr="009917FC">
        <w:rPr>
          <w:rFonts w:ascii="Times New Roman" w:hAnsi="Times New Roman" w:cs="Times New Roman"/>
          <w:bCs/>
          <w:color w:val="auto"/>
        </w:rPr>
        <w:t xml:space="preserve"> Финансовый университет, 20</w:t>
      </w:r>
      <w:r w:rsidRPr="009917FC">
        <w:rPr>
          <w:rFonts w:ascii="Times New Roman" w:hAnsi="Times New Roman" w:cs="Times New Roman"/>
          <w:bCs/>
          <w:color w:val="auto"/>
        </w:rPr>
        <w:t>24</w:t>
      </w:r>
    </w:p>
    <w:p w14:paraId="259A1079" w14:textId="77777777" w:rsidR="002B3FBD" w:rsidRDefault="002B3FBD">
      <w:pPr>
        <w:tabs>
          <w:tab w:val="clear" w:pos="708"/>
        </w:tabs>
        <w:spacing w:line="360" w:lineRule="auto"/>
        <w:jc w:val="center"/>
        <w:rPr>
          <w:rFonts w:ascii="Times New Roman" w:hAnsi="Times New Roman" w:cs="Times New Roman"/>
          <w:bCs/>
          <w:color w:val="auto"/>
        </w:rPr>
      </w:pPr>
      <w:r>
        <w:rPr>
          <w:rFonts w:ascii="Times New Roman" w:hAnsi="Times New Roman" w:cs="Times New Roman"/>
          <w:bCs/>
          <w:color w:val="auto"/>
        </w:rPr>
        <w:br w:type="page"/>
      </w:r>
    </w:p>
    <w:p w14:paraId="2276BFBC" w14:textId="77777777"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lastRenderedPageBreak/>
        <w:t>Содержание</w:t>
      </w:r>
    </w:p>
    <w:sdt>
      <w:sdtPr>
        <w:id w:val="13732581"/>
        <w:docPartObj>
          <w:docPartGallery w:val="Table of Contents"/>
          <w:docPartUnique/>
        </w:docPartObj>
      </w:sdtPr>
      <w:sdtEndPr/>
      <w:sdtContent>
        <w:p w14:paraId="40A6579A" w14:textId="77777777" w:rsidR="00876C81" w:rsidRPr="005A701F" w:rsidRDefault="00876C81" w:rsidP="00876C81">
          <w:pPr>
            <w:spacing w:after="200"/>
            <w:ind w:right="-286"/>
            <w:rPr>
              <w:rFonts w:ascii="Times New Roman" w:hAnsi="Times New Roman" w:cs="Times New Roman"/>
              <w:color w:val="auto"/>
              <w:sz w:val="28"/>
              <w:szCs w:val="28"/>
            </w:rPr>
          </w:pPr>
        </w:p>
        <w:p w14:paraId="2483AE20" w14:textId="14302520" w:rsidR="0035382A" w:rsidRPr="0035382A" w:rsidRDefault="00933B95">
          <w:pPr>
            <w:pStyle w:val="18"/>
            <w:rPr>
              <w:rFonts w:asciiTheme="minorHAnsi" w:eastAsiaTheme="minorEastAsia" w:hAnsiTheme="minorHAnsi" w:cstheme="minorBidi"/>
              <w:spacing w:val="0"/>
              <w:kern w:val="2"/>
              <w:sz w:val="22"/>
              <w:szCs w:val="22"/>
              <w14:ligatures w14:val="standardContextual"/>
            </w:rPr>
          </w:pPr>
          <w:r w:rsidRPr="005A701F">
            <w:rPr>
              <w:spacing w:val="0"/>
            </w:rPr>
            <w:fldChar w:fldCharType="begin"/>
          </w:r>
          <w:r w:rsidR="00876C81" w:rsidRPr="005A701F">
            <w:rPr>
              <w:spacing w:val="0"/>
            </w:rPr>
            <w:instrText xml:space="preserve"> TOC \o "1-3" \h \z \u </w:instrText>
          </w:r>
          <w:r w:rsidRPr="005A701F">
            <w:rPr>
              <w:spacing w:val="0"/>
            </w:rPr>
            <w:fldChar w:fldCharType="separate"/>
          </w:r>
          <w:hyperlink w:anchor="_Toc182278196" w:history="1">
            <w:r w:rsidR="0035382A" w:rsidRPr="0035382A">
              <w:rPr>
                <w:rStyle w:val="a4"/>
                <w:lang w:bidi="en-US"/>
              </w:rPr>
              <w:t>1. Наименование дисциплины</w:t>
            </w:r>
            <w:r w:rsidR="0035382A" w:rsidRPr="0035382A">
              <w:rPr>
                <w:webHidden/>
              </w:rPr>
              <w:tab/>
            </w:r>
            <w:r w:rsidR="0035382A" w:rsidRPr="0035382A">
              <w:rPr>
                <w:webHidden/>
              </w:rPr>
              <w:fldChar w:fldCharType="begin"/>
            </w:r>
            <w:r w:rsidR="0035382A" w:rsidRPr="0035382A">
              <w:rPr>
                <w:webHidden/>
              </w:rPr>
              <w:instrText xml:space="preserve"> PAGEREF _Toc182278196 \h </w:instrText>
            </w:r>
            <w:r w:rsidR="0035382A" w:rsidRPr="0035382A">
              <w:rPr>
                <w:webHidden/>
              </w:rPr>
            </w:r>
            <w:r w:rsidR="0035382A" w:rsidRPr="0035382A">
              <w:rPr>
                <w:webHidden/>
              </w:rPr>
              <w:fldChar w:fldCharType="separate"/>
            </w:r>
            <w:r w:rsidR="007C4382">
              <w:rPr>
                <w:webHidden/>
              </w:rPr>
              <w:t>4</w:t>
            </w:r>
            <w:r w:rsidR="0035382A" w:rsidRPr="0035382A">
              <w:rPr>
                <w:webHidden/>
              </w:rPr>
              <w:fldChar w:fldCharType="end"/>
            </w:r>
          </w:hyperlink>
        </w:p>
        <w:p w14:paraId="6ABBB8EB" w14:textId="5FBFC0C9"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197" w:history="1">
            <w:r w:rsidR="0035382A" w:rsidRPr="0035382A">
              <w:rPr>
                <w:rStyle w:val="a4"/>
                <w:lang w:bidi="en-US"/>
              </w:rPr>
              <w:t>2.</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lang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5382A" w:rsidRPr="0035382A">
              <w:rPr>
                <w:webHidden/>
              </w:rPr>
              <w:tab/>
            </w:r>
            <w:r w:rsidR="0035382A" w:rsidRPr="0035382A">
              <w:rPr>
                <w:webHidden/>
              </w:rPr>
              <w:fldChar w:fldCharType="begin"/>
            </w:r>
            <w:r w:rsidR="0035382A" w:rsidRPr="0035382A">
              <w:rPr>
                <w:webHidden/>
              </w:rPr>
              <w:instrText xml:space="preserve"> PAGEREF _Toc182278197 \h </w:instrText>
            </w:r>
            <w:r w:rsidR="0035382A" w:rsidRPr="0035382A">
              <w:rPr>
                <w:webHidden/>
              </w:rPr>
            </w:r>
            <w:r w:rsidR="0035382A" w:rsidRPr="0035382A">
              <w:rPr>
                <w:webHidden/>
              </w:rPr>
              <w:fldChar w:fldCharType="separate"/>
            </w:r>
            <w:r w:rsidR="007C4382">
              <w:rPr>
                <w:webHidden/>
              </w:rPr>
              <w:t>4</w:t>
            </w:r>
            <w:r w:rsidR="0035382A" w:rsidRPr="0035382A">
              <w:rPr>
                <w:webHidden/>
              </w:rPr>
              <w:fldChar w:fldCharType="end"/>
            </w:r>
          </w:hyperlink>
        </w:p>
        <w:p w14:paraId="3EB21186" w14:textId="5D514EC4"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198" w:history="1">
            <w:r w:rsidR="0035382A" w:rsidRPr="0035382A">
              <w:rPr>
                <w:rStyle w:val="a4"/>
                <w:lang w:bidi="en-US"/>
              </w:rPr>
              <w:t>3. Место дисциплины в структуре образовательной программы</w:t>
            </w:r>
            <w:r w:rsidR="0035382A" w:rsidRPr="0035382A">
              <w:rPr>
                <w:webHidden/>
              </w:rPr>
              <w:tab/>
            </w:r>
            <w:r w:rsidR="0035382A" w:rsidRPr="0035382A">
              <w:rPr>
                <w:webHidden/>
              </w:rPr>
              <w:fldChar w:fldCharType="begin"/>
            </w:r>
            <w:r w:rsidR="0035382A" w:rsidRPr="0035382A">
              <w:rPr>
                <w:webHidden/>
              </w:rPr>
              <w:instrText xml:space="preserve"> PAGEREF _Toc182278198 \h </w:instrText>
            </w:r>
            <w:r w:rsidR="0035382A" w:rsidRPr="0035382A">
              <w:rPr>
                <w:webHidden/>
              </w:rPr>
            </w:r>
            <w:r w:rsidR="0035382A" w:rsidRPr="0035382A">
              <w:rPr>
                <w:webHidden/>
              </w:rPr>
              <w:fldChar w:fldCharType="separate"/>
            </w:r>
            <w:r w:rsidR="007C4382">
              <w:rPr>
                <w:webHidden/>
              </w:rPr>
              <w:t>5</w:t>
            </w:r>
            <w:r w:rsidR="0035382A" w:rsidRPr="0035382A">
              <w:rPr>
                <w:webHidden/>
              </w:rPr>
              <w:fldChar w:fldCharType="end"/>
            </w:r>
          </w:hyperlink>
        </w:p>
        <w:p w14:paraId="505708B6" w14:textId="3FB6D796"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199" w:history="1">
            <w:r w:rsidR="0035382A" w:rsidRPr="0035382A">
              <w:rPr>
                <w:rStyle w:val="a4"/>
                <w:lang w:bidi="en-US"/>
              </w:rPr>
              <w:t>4.</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5382A" w:rsidRPr="0035382A">
              <w:rPr>
                <w:webHidden/>
              </w:rPr>
              <w:tab/>
            </w:r>
            <w:r w:rsidR="0035382A" w:rsidRPr="0035382A">
              <w:rPr>
                <w:webHidden/>
              </w:rPr>
              <w:fldChar w:fldCharType="begin"/>
            </w:r>
            <w:r w:rsidR="0035382A" w:rsidRPr="0035382A">
              <w:rPr>
                <w:webHidden/>
              </w:rPr>
              <w:instrText xml:space="preserve"> PAGEREF _Toc182278199 \h </w:instrText>
            </w:r>
            <w:r w:rsidR="0035382A" w:rsidRPr="0035382A">
              <w:rPr>
                <w:webHidden/>
              </w:rPr>
            </w:r>
            <w:r w:rsidR="0035382A" w:rsidRPr="0035382A">
              <w:rPr>
                <w:webHidden/>
              </w:rPr>
              <w:fldChar w:fldCharType="separate"/>
            </w:r>
            <w:r w:rsidR="007C4382">
              <w:rPr>
                <w:webHidden/>
              </w:rPr>
              <w:t>5</w:t>
            </w:r>
            <w:r w:rsidR="0035382A" w:rsidRPr="0035382A">
              <w:rPr>
                <w:webHidden/>
              </w:rPr>
              <w:fldChar w:fldCharType="end"/>
            </w:r>
          </w:hyperlink>
        </w:p>
        <w:p w14:paraId="35F60F73" w14:textId="1F245EE9"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0" w:history="1">
            <w:r w:rsidR="0035382A" w:rsidRPr="0035382A">
              <w:rPr>
                <w:rStyle w:val="a4"/>
                <w:lang w:bidi="en-US"/>
              </w:rPr>
              <w:t>5.</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5382A" w:rsidRPr="0035382A">
              <w:rPr>
                <w:webHidden/>
              </w:rPr>
              <w:tab/>
            </w:r>
            <w:r w:rsidR="0035382A" w:rsidRPr="0035382A">
              <w:rPr>
                <w:webHidden/>
              </w:rPr>
              <w:fldChar w:fldCharType="begin"/>
            </w:r>
            <w:r w:rsidR="0035382A" w:rsidRPr="0035382A">
              <w:rPr>
                <w:webHidden/>
              </w:rPr>
              <w:instrText xml:space="preserve"> PAGEREF _Toc182278200 \h </w:instrText>
            </w:r>
            <w:r w:rsidR="0035382A" w:rsidRPr="0035382A">
              <w:rPr>
                <w:webHidden/>
              </w:rPr>
            </w:r>
            <w:r w:rsidR="0035382A" w:rsidRPr="0035382A">
              <w:rPr>
                <w:webHidden/>
              </w:rPr>
              <w:fldChar w:fldCharType="separate"/>
            </w:r>
            <w:r w:rsidR="007C4382">
              <w:rPr>
                <w:webHidden/>
              </w:rPr>
              <w:t>5</w:t>
            </w:r>
            <w:r w:rsidR="0035382A" w:rsidRPr="0035382A">
              <w:rPr>
                <w:webHidden/>
              </w:rPr>
              <w:fldChar w:fldCharType="end"/>
            </w:r>
          </w:hyperlink>
        </w:p>
        <w:p w14:paraId="3BBB86BE" w14:textId="7DEAB23B"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1" w:history="1">
            <w:r w:rsidR="0035382A" w:rsidRPr="0035382A">
              <w:rPr>
                <w:rStyle w:val="a4"/>
                <w:rFonts w:eastAsia="Arial Unicode MS"/>
                <w:lang w:bidi="en-US"/>
              </w:rPr>
              <w:t>5.1.  Содержание дисциплины</w:t>
            </w:r>
            <w:r w:rsidR="0035382A" w:rsidRPr="0035382A">
              <w:rPr>
                <w:webHidden/>
              </w:rPr>
              <w:tab/>
            </w:r>
            <w:r w:rsidR="0035382A" w:rsidRPr="0035382A">
              <w:rPr>
                <w:webHidden/>
              </w:rPr>
              <w:fldChar w:fldCharType="begin"/>
            </w:r>
            <w:r w:rsidR="0035382A" w:rsidRPr="0035382A">
              <w:rPr>
                <w:webHidden/>
              </w:rPr>
              <w:instrText xml:space="preserve"> PAGEREF _Toc182278201 \h </w:instrText>
            </w:r>
            <w:r w:rsidR="0035382A" w:rsidRPr="0035382A">
              <w:rPr>
                <w:webHidden/>
              </w:rPr>
            </w:r>
            <w:r w:rsidR="0035382A" w:rsidRPr="0035382A">
              <w:rPr>
                <w:webHidden/>
              </w:rPr>
              <w:fldChar w:fldCharType="separate"/>
            </w:r>
            <w:r w:rsidR="007C4382">
              <w:rPr>
                <w:webHidden/>
              </w:rPr>
              <w:t>5</w:t>
            </w:r>
            <w:r w:rsidR="0035382A" w:rsidRPr="0035382A">
              <w:rPr>
                <w:webHidden/>
              </w:rPr>
              <w:fldChar w:fldCharType="end"/>
            </w:r>
          </w:hyperlink>
        </w:p>
        <w:p w14:paraId="242D0A4E" w14:textId="1DA31EF0"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2" w:history="1">
            <w:r w:rsidR="0035382A" w:rsidRPr="0035382A">
              <w:rPr>
                <w:rStyle w:val="a4"/>
                <w:rFonts w:eastAsia="Arial Unicode MS"/>
                <w:lang w:bidi="en-US"/>
              </w:rPr>
              <w:t>5.2. Учебно-тематический план</w:t>
            </w:r>
            <w:r w:rsidR="0035382A" w:rsidRPr="0035382A">
              <w:rPr>
                <w:webHidden/>
              </w:rPr>
              <w:tab/>
            </w:r>
            <w:r w:rsidR="0035382A" w:rsidRPr="0035382A">
              <w:rPr>
                <w:webHidden/>
              </w:rPr>
              <w:fldChar w:fldCharType="begin"/>
            </w:r>
            <w:r w:rsidR="0035382A" w:rsidRPr="0035382A">
              <w:rPr>
                <w:webHidden/>
              </w:rPr>
              <w:instrText xml:space="preserve"> PAGEREF _Toc182278202 \h </w:instrText>
            </w:r>
            <w:r w:rsidR="0035382A" w:rsidRPr="0035382A">
              <w:rPr>
                <w:webHidden/>
              </w:rPr>
            </w:r>
            <w:r w:rsidR="0035382A" w:rsidRPr="0035382A">
              <w:rPr>
                <w:webHidden/>
              </w:rPr>
              <w:fldChar w:fldCharType="separate"/>
            </w:r>
            <w:r w:rsidR="007C4382">
              <w:rPr>
                <w:webHidden/>
              </w:rPr>
              <w:t>8</w:t>
            </w:r>
            <w:r w:rsidR="0035382A" w:rsidRPr="0035382A">
              <w:rPr>
                <w:webHidden/>
              </w:rPr>
              <w:fldChar w:fldCharType="end"/>
            </w:r>
          </w:hyperlink>
        </w:p>
        <w:p w14:paraId="6EF11FA9" w14:textId="49DB34D5"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3" w:history="1">
            <w:r w:rsidR="0035382A" w:rsidRPr="0035382A">
              <w:rPr>
                <w:rStyle w:val="a4"/>
                <w:lang w:bidi="en-US"/>
              </w:rPr>
              <w:t>5.3.</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shd w:val="clear" w:color="auto" w:fill="FFFFFF"/>
                <w:lang w:bidi="en-US"/>
              </w:rPr>
              <w:t>Содержание практических и семинарских занятий</w:t>
            </w:r>
            <w:r w:rsidR="0035382A" w:rsidRPr="0035382A">
              <w:rPr>
                <w:webHidden/>
              </w:rPr>
              <w:tab/>
            </w:r>
            <w:r w:rsidR="0035382A" w:rsidRPr="0035382A">
              <w:rPr>
                <w:webHidden/>
              </w:rPr>
              <w:fldChar w:fldCharType="begin"/>
            </w:r>
            <w:r w:rsidR="0035382A" w:rsidRPr="0035382A">
              <w:rPr>
                <w:webHidden/>
              </w:rPr>
              <w:instrText xml:space="preserve"> PAGEREF _Toc182278203 \h </w:instrText>
            </w:r>
            <w:r w:rsidR="0035382A" w:rsidRPr="0035382A">
              <w:rPr>
                <w:webHidden/>
              </w:rPr>
            </w:r>
            <w:r w:rsidR="0035382A" w:rsidRPr="0035382A">
              <w:rPr>
                <w:webHidden/>
              </w:rPr>
              <w:fldChar w:fldCharType="separate"/>
            </w:r>
            <w:r w:rsidR="007C4382">
              <w:rPr>
                <w:webHidden/>
              </w:rPr>
              <w:t>9</w:t>
            </w:r>
            <w:r w:rsidR="0035382A" w:rsidRPr="0035382A">
              <w:rPr>
                <w:webHidden/>
              </w:rPr>
              <w:fldChar w:fldCharType="end"/>
            </w:r>
          </w:hyperlink>
        </w:p>
        <w:p w14:paraId="3358819E" w14:textId="4104D943"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4" w:history="1">
            <w:r w:rsidR="0035382A" w:rsidRPr="0035382A">
              <w:rPr>
                <w:rStyle w:val="a4"/>
                <w:shd w:val="clear" w:color="auto" w:fill="FFFFFF"/>
                <w:lang w:bidi="en-US"/>
              </w:rPr>
              <w:t>6. Перечень учебно-методического обеспечения для самостоятельной работы обучающихся по дисциплине</w:t>
            </w:r>
            <w:r w:rsidR="0035382A" w:rsidRPr="0035382A">
              <w:rPr>
                <w:webHidden/>
              </w:rPr>
              <w:tab/>
            </w:r>
            <w:r w:rsidR="0035382A" w:rsidRPr="0035382A">
              <w:rPr>
                <w:webHidden/>
              </w:rPr>
              <w:fldChar w:fldCharType="begin"/>
            </w:r>
            <w:r w:rsidR="0035382A" w:rsidRPr="0035382A">
              <w:rPr>
                <w:webHidden/>
              </w:rPr>
              <w:instrText xml:space="preserve"> PAGEREF _Toc182278204 \h </w:instrText>
            </w:r>
            <w:r w:rsidR="0035382A" w:rsidRPr="0035382A">
              <w:rPr>
                <w:webHidden/>
              </w:rPr>
            </w:r>
            <w:r w:rsidR="0035382A" w:rsidRPr="0035382A">
              <w:rPr>
                <w:webHidden/>
              </w:rPr>
              <w:fldChar w:fldCharType="separate"/>
            </w:r>
            <w:r w:rsidR="007C4382">
              <w:rPr>
                <w:webHidden/>
              </w:rPr>
              <w:t>10</w:t>
            </w:r>
            <w:r w:rsidR="0035382A" w:rsidRPr="0035382A">
              <w:rPr>
                <w:webHidden/>
              </w:rPr>
              <w:fldChar w:fldCharType="end"/>
            </w:r>
          </w:hyperlink>
        </w:p>
        <w:p w14:paraId="6571618A" w14:textId="5FFAEE7C"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5" w:history="1">
            <w:r w:rsidR="0035382A" w:rsidRPr="0035382A">
              <w:rPr>
                <w:rStyle w:val="a4"/>
                <w:shd w:val="clear" w:color="auto" w:fill="FFFFFF"/>
                <w:lang w:bidi="en-US"/>
              </w:rPr>
              <w:t xml:space="preserve">6.1. </w:t>
            </w:r>
            <w:r w:rsidR="0035382A" w:rsidRPr="0035382A">
              <w:rPr>
                <w:rStyle w:val="a4"/>
                <w:lang w:bidi="en-US"/>
              </w:rPr>
              <w:t>Перечень вопросов, отводимых на самостоятельное освоение дисциплины, формы внеаудиторной самостоятельной работы</w:t>
            </w:r>
            <w:r w:rsidR="0035382A" w:rsidRPr="0035382A">
              <w:rPr>
                <w:webHidden/>
              </w:rPr>
              <w:tab/>
            </w:r>
            <w:r w:rsidR="0035382A" w:rsidRPr="0035382A">
              <w:rPr>
                <w:webHidden/>
              </w:rPr>
              <w:fldChar w:fldCharType="begin"/>
            </w:r>
            <w:r w:rsidR="0035382A" w:rsidRPr="0035382A">
              <w:rPr>
                <w:webHidden/>
              </w:rPr>
              <w:instrText xml:space="preserve"> PAGEREF _Toc182278205 \h </w:instrText>
            </w:r>
            <w:r w:rsidR="0035382A" w:rsidRPr="0035382A">
              <w:rPr>
                <w:webHidden/>
              </w:rPr>
            </w:r>
            <w:r w:rsidR="0035382A" w:rsidRPr="0035382A">
              <w:rPr>
                <w:webHidden/>
              </w:rPr>
              <w:fldChar w:fldCharType="separate"/>
            </w:r>
            <w:r w:rsidR="007C4382">
              <w:rPr>
                <w:webHidden/>
              </w:rPr>
              <w:t>11</w:t>
            </w:r>
            <w:r w:rsidR="0035382A" w:rsidRPr="0035382A">
              <w:rPr>
                <w:webHidden/>
              </w:rPr>
              <w:fldChar w:fldCharType="end"/>
            </w:r>
          </w:hyperlink>
        </w:p>
        <w:p w14:paraId="49B7CE7D" w14:textId="52F0045F"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6" w:history="1">
            <w:r w:rsidR="0035382A" w:rsidRPr="0035382A">
              <w:rPr>
                <w:rStyle w:val="a4"/>
                <w:shd w:val="clear" w:color="auto" w:fill="FFFFFF"/>
                <w:lang w:bidi="en-US"/>
              </w:rPr>
              <w:t>6.</w:t>
            </w:r>
            <w:r w:rsidR="0035382A" w:rsidRPr="0035382A">
              <w:rPr>
                <w:rStyle w:val="a4"/>
                <w:rFonts w:eastAsia="Arial Unicode MS"/>
                <w:shd w:val="clear" w:color="auto" w:fill="FFFFFF"/>
                <w:lang w:bidi="en-US"/>
              </w:rPr>
              <w:t>2</w:t>
            </w:r>
            <w:r w:rsidR="0035382A" w:rsidRPr="0035382A">
              <w:rPr>
                <w:rStyle w:val="a4"/>
                <w:shd w:val="clear" w:color="auto" w:fill="FFFFFF"/>
                <w:lang w:bidi="en-US"/>
              </w:rPr>
              <w:t xml:space="preserve">. </w:t>
            </w:r>
            <w:r w:rsidR="0035382A" w:rsidRPr="0035382A">
              <w:rPr>
                <w:rStyle w:val="a4"/>
                <w:lang w:bidi="en-US"/>
              </w:rPr>
              <w:t>Перечень вопросов, заданий, тем для подготовки к текущему контролю</w:t>
            </w:r>
            <w:r w:rsidR="0035382A" w:rsidRPr="0035382A">
              <w:rPr>
                <w:webHidden/>
              </w:rPr>
              <w:tab/>
            </w:r>
            <w:r w:rsidR="0035382A" w:rsidRPr="0035382A">
              <w:rPr>
                <w:webHidden/>
              </w:rPr>
              <w:fldChar w:fldCharType="begin"/>
            </w:r>
            <w:r w:rsidR="0035382A" w:rsidRPr="0035382A">
              <w:rPr>
                <w:webHidden/>
              </w:rPr>
              <w:instrText xml:space="preserve"> PAGEREF _Toc182278206 \h </w:instrText>
            </w:r>
            <w:r w:rsidR="0035382A" w:rsidRPr="0035382A">
              <w:rPr>
                <w:webHidden/>
              </w:rPr>
            </w:r>
            <w:r w:rsidR="0035382A" w:rsidRPr="0035382A">
              <w:rPr>
                <w:webHidden/>
              </w:rPr>
              <w:fldChar w:fldCharType="separate"/>
            </w:r>
            <w:r w:rsidR="007C4382">
              <w:rPr>
                <w:webHidden/>
              </w:rPr>
              <w:t>12</w:t>
            </w:r>
            <w:r w:rsidR="0035382A" w:rsidRPr="0035382A">
              <w:rPr>
                <w:webHidden/>
              </w:rPr>
              <w:fldChar w:fldCharType="end"/>
            </w:r>
          </w:hyperlink>
        </w:p>
        <w:p w14:paraId="2B7965B5" w14:textId="4A2E873E"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7" w:history="1">
            <w:r w:rsidR="0035382A" w:rsidRPr="0035382A">
              <w:rPr>
                <w:rStyle w:val="a4"/>
                <w:rFonts w:eastAsia="Arial Unicode MS"/>
                <w:lang w:bidi="en-US"/>
              </w:rPr>
              <w:t>7.</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rFonts w:eastAsia="Arial Unicode MS"/>
                <w:lang w:bidi="en-US"/>
              </w:rPr>
              <w:t>Фонд оценочных средств для проведения промежуточной аттестации обучающихся по дисциплине</w:t>
            </w:r>
            <w:r w:rsidR="0035382A" w:rsidRPr="0035382A">
              <w:rPr>
                <w:webHidden/>
              </w:rPr>
              <w:tab/>
            </w:r>
            <w:r w:rsidR="0035382A" w:rsidRPr="0035382A">
              <w:rPr>
                <w:webHidden/>
              </w:rPr>
              <w:fldChar w:fldCharType="begin"/>
            </w:r>
            <w:r w:rsidR="0035382A" w:rsidRPr="0035382A">
              <w:rPr>
                <w:webHidden/>
              </w:rPr>
              <w:instrText xml:space="preserve"> PAGEREF _Toc182278207 \h </w:instrText>
            </w:r>
            <w:r w:rsidR="0035382A" w:rsidRPr="0035382A">
              <w:rPr>
                <w:webHidden/>
              </w:rPr>
            </w:r>
            <w:r w:rsidR="0035382A" w:rsidRPr="0035382A">
              <w:rPr>
                <w:webHidden/>
              </w:rPr>
              <w:fldChar w:fldCharType="separate"/>
            </w:r>
            <w:r w:rsidR="007C4382">
              <w:rPr>
                <w:webHidden/>
              </w:rPr>
              <w:t>13</w:t>
            </w:r>
            <w:r w:rsidR="0035382A" w:rsidRPr="0035382A">
              <w:rPr>
                <w:webHidden/>
              </w:rPr>
              <w:fldChar w:fldCharType="end"/>
            </w:r>
          </w:hyperlink>
        </w:p>
        <w:p w14:paraId="6B3F917D" w14:textId="4FD8CE09"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8" w:history="1">
            <w:r w:rsidR="0035382A" w:rsidRPr="0035382A">
              <w:rPr>
                <w:rStyle w:val="a4"/>
                <w:lang w:eastAsia="en-US" w:bidi="en-US"/>
              </w:rPr>
              <w:t>Типовые контрольные задания или иные материалы, необходимые для оценки умений и знаний</w:t>
            </w:r>
            <w:r w:rsidR="0035382A" w:rsidRPr="0035382A">
              <w:rPr>
                <w:webHidden/>
              </w:rPr>
              <w:tab/>
            </w:r>
            <w:r w:rsidR="0035382A" w:rsidRPr="0035382A">
              <w:rPr>
                <w:webHidden/>
              </w:rPr>
              <w:fldChar w:fldCharType="begin"/>
            </w:r>
            <w:r w:rsidR="0035382A" w:rsidRPr="0035382A">
              <w:rPr>
                <w:webHidden/>
              </w:rPr>
              <w:instrText xml:space="preserve"> PAGEREF _Toc182278208 \h </w:instrText>
            </w:r>
            <w:r w:rsidR="0035382A" w:rsidRPr="0035382A">
              <w:rPr>
                <w:webHidden/>
              </w:rPr>
            </w:r>
            <w:r w:rsidR="0035382A" w:rsidRPr="0035382A">
              <w:rPr>
                <w:webHidden/>
              </w:rPr>
              <w:fldChar w:fldCharType="separate"/>
            </w:r>
            <w:r w:rsidR="007C4382">
              <w:rPr>
                <w:webHidden/>
              </w:rPr>
              <w:t>13</w:t>
            </w:r>
            <w:r w:rsidR="0035382A" w:rsidRPr="0035382A">
              <w:rPr>
                <w:webHidden/>
              </w:rPr>
              <w:fldChar w:fldCharType="end"/>
            </w:r>
          </w:hyperlink>
        </w:p>
        <w:p w14:paraId="00BD6638" w14:textId="04C2FE52"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09" w:history="1">
            <w:r w:rsidR="0035382A" w:rsidRPr="0035382A">
              <w:rPr>
                <w:rStyle w:val="a4"/>
                <w:rFonts w:eastAsia="Arial Unicode MS"/>
                <w:lang w:bidi="en-US"/>
              </w:rPr>
              <w:t>8.  Перечень основной и дополнительной учебной литературы, необходимой для освоения дисциплины</w:t>
            </w:r>
            <w:r w:rsidR="0035382A" w:rsidRPr="0035382A">
              <w:rPr>
                <w:webHidden/>
              </w:rPr>
              <w:tab/>
            </w:r>
            <w:r w:rsidR="0035382A" w:rsidRPr="0035382A">
              <w:rPr>
                <w:webHidden/>
              </w:rPr>
              <w:fldChar w:fldCharType="begin"/>
            </w:r>
            <w:r w:rsidR="0035382A" w:rsidRPr="0035382A">
              <w:rPr>
                <w:webHidden/>
              </w:rPr>
              <w:instrText xml:space="preserve"> PAGEREF _Toc182278209 \h </w:instrText>
            </w:r>
            <w:r w:rsidR="0035382A" w:rsidRPr="0035382A">
              <w:rPr>
                <w:webHidden/>
              </w:rPr>
            </w:r>
            <w:r w:rsidR="0035382A" w:rsidRPr="0035382A">
              <w:rPr>
                <w:webHidden/>
              </w:rPr>
              <w:fldChar w:fldCharType="separate"/>
            </w:r>
            <w:r w:rsidR="007C4382">
              <w:rPr>
                <w:webHidden/>
              </w:rPr>
              <w:t>18</w:t>
            </w:r>
            <w:r w:rsidR="0035382A" w:rsidRPr="0035382A">
              <w:rPr>
                <w:webHidden/>
              </w:rPr>
              <w:fldChar w:fldCharType="end"/>
            </w:r>
          </w:hyperlink>
        </w:p>
        <w:p w14:paraId="7D0724EB" w14:textId="5A72BABD"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10" w:history="1">
            <w:r w:rsidR="0035382A" w:rsidRPr="0035382A">
              <w:rPr>
                <w:rStyle w:val="a4"/>
                <w:lang w:bidi="en-US"/>
              </w:rPr>
              <w:t>9. Перечень ресурсов информационно-телекоммуникационной сети «Интернет», необходимых для освоения дисциплины</w:t>
            </w:r>
            <w:r w:rsidR="0035382A" w:rsidRPr="0035382A">
              <w:rPr>
                <w:webHidden/>
              </w:rPr>
              <w:tab/>
            </w:r>
            <w:r w:rsidR="0035382A" w:rsidRPr="0035382A">
              <w:rPr>
                <w:webHidden/>
              </w:rPr>
              <w:fldChar w:fldCharType="begin"/>
            </w:r>
            <w:r w:rsidR="0035382A" w:rsidRPr="0035382A">
              <w:rPr>
                <w:webHidden/>
              </w:rPr>
              <w:instrText xml:space="preserve"> PAGEREF _Toc182278210 \h </w:instrText>
            </w:r>
            <w:r w:rsidR="0035382A" w:rsidRPr="0035382A">
              <w:rPr>
                <w:webHidden/>
              </w:rPr>
            </w:r>
            <w:r w:rsidR="0035382A" w:rsidRPr="0035382A">
              <w:rPr>
                <w:webHidden/>
              </w:rPr>
              <w:fldChar w:fldCharType="separate"/>
            </w:r>
            <w:r w:rsidR="007C4382">
              <w:rPr>
                <w:webHidden/>
              </w:rPr>
              <w:t>19</w:t>
            </w:r>
            <w:r w:rsidR="0035382A" w:rsidRPr="0035382A">
              <w:rPr>
                <w:webHidden/>
              </w:rPr>
              <w:fldChar w:fldCharType="end"/>
            </w:r>
          </w:hyperlink>
        </w:p>
        <w:p w14:paraId="16203C84" w14:textId="170DD79E"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11" w:history="1">
            <w:r w:rsidR="0035382A" w:rsidRPr="0035382A">
              <w:rPr>
                <w:rStyle w:val="a4"/>
                <w:rFonts w:eastAsia="Arial Unicode MS"/>
                <w:lang w:bidi="en-US"/>
              </w:rPr>
              <w:t>10. Методические указания для обучающихся по освоению дисциплины</w:t>
            </w:r>
            <w:r w:rsidR="0035382A" w:rsidRPr="0035382A">
              <w:rPr>
                <w:webHidden/>
              </w:rPr>
              <w:tab/>
            </w:r>
            <w:r w:rsidR="0035382A" w:rsidRPr="0035382A">
              <w:rPr>
                <w:webHidden/>
              </w:rPr>
              <w:fldChar w:fldCharType="begin"/>
            </w:r>
            <w:r w:rsidR="0035382A" w:rsidRPr="0035382A">
              <w:rPr>
                <w:webHidden/>
              </w:rPr>
              <w:instrText xml:space="preserve"> PAGEREF _Toc182278211 \h </w:instrText>
            </w:r>
            <w:r w:rsidR="0035382A" w:rsidRPr="0035382A">
              <w:rPr>
                <w:webHidden/>
              </w:rPr>
            </w:r>
            <w:r w:rsidR="0035382A" w:rsidRPr="0035382A">
              <w:rPr>
                <w:webHidden/>
              </w:rPr>
              <w:fldChar w:fldCharType="separate"/>
            </w:r>
            <w:r w:rsidR="007C4382">
              <w:rPr>
                <w:webHidden/>
              </w:rPr>
              <w:t>21</w:t>
            </w:r>
            <w:r w:rsidR="0035382A" w:rsidRPr="0035382A">
              <w:rPr>
                <w:webHidden/>
              </w:rPr>
              <w:fldChar w:fldCharType="end"/>
            </w:r>
          </w:hyperlink>
        </w:p>
        <w:p w14:paraId="6DBE5D9B" w14:textId="1A157CD7" w:rsidR="0035382A" w:rsidRP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12" w:history="1">
            <w:r w:rsidR="0035382A" w:rsidRPr="0035382A">
              <w:rPr>
                <w:rStyle w:val="a4"/>
                <w:rFonts w:eastAsia="Times New Roman"/>
                <w:lang w:eastAsia="en-US"/>
              </w:rPr>
              <w:t>11.Перечень</w:t>
            </w:r>
            <w:r w:rsidR="0035382A" w:rsidRPr="0035382A">
              <w:rPr>
                <w:rStyle w:val="a4"/>
                <w:rFonts w:eastAsia="Times New Roman"/>
                <w:spacing w:val="1"/>
                <w:lang w:eastAsia="en-US"/>
              </w:rPr>
              <w:t xml:space="preserve"> </w:t>
            </w:r>
            <w:r w:rsidR="0035382A" w:rsidRPr="0035382A">
              <w:rPr>
                <w:rStyle w:val="a4"/>
                <w:rFonts w:eastAsia="Times New Roman"/>
                <w:lang w:eastAsia="en-US"/>
              </w:rPr>
              <w:t>информационных</w:t>
            </w:r>
            <w:r w:rsidR="0035382A" w:rsidRPr="0035382A">
              <w:rPr>
                <w:rStyle w:val="a4"/>
                <w:rFonts w:eastAsia="Times New Roman"/>
                <w:spacing w:val="1"/>
                <w:lang w:eastAsia="en-US"/>
              </w:rPr>
              <w:t xml:space="preserve"> </w:t>
            </w:r>
            <w:r w:rsidR="0035382A" w:rsidRPr="0035382A">
              <w:rPr>
                <w:rStyle w:val="a4"/>
                <w:rFonts w:eastAsia="Times New Roman"/>
                <w:lang w:eastAsia="en-US"/>
              </w:rPr>
              <w:t>технологий,</w:t>
            </w:r>
            <w:r w:rsidR="0035382A" w:rsidRPr="0035382A">
              <w:rPr>
                <w:rStyle w:val="a4"/>
                <w:rFonts w:eastAsia="Times New Roman"/>
                <w:spacing w:val="1"/>
                <w:lang w:eastAsia="en-US"/>
              </w:rPr>
              <w:t xml:space="preserve"> </w:t>
            </w:r>
            <w:r w:rsidR="0035382A" w:rsidRPr="0035382A">
              <w:rPr>
                <w:rStyle w:val="a4"/>
                <w:rFonts w:eastAsia="Times New Roman"/>
                <w:lang w:eastAsia="en-US"/>
              </w:rPr>
              <w:t>используемых</w:t>
            </w:r>
            <w:r w:rsidR="0035382A" w:rsidRPr="0035382A">
              <w:rPr>
                <w:rStyle w:val="a4"/>
                <w:rFonts w:eastAsia="Times New Roman"/>
                <w:spacing w:val="1"/>
                <w:lang w:eastAsia="en-US"/>
              </w:rPr>
              <w:t xml:space="preserve"> </w:t>
            </w:r>
            <w:r w:rsidR="0035382A" w:rsidRPr="0035382A">
              <w:rPr>
                <w:rStyle w:val="a4"/>
                <w:rFonts w:eastAsia="Times New Roman"/>
                <w:lang w:eastAsia="en-US"/>
              </w:rPr>
              <w:t>при</w:t>
            </w:r>
            <w:r w:rsidR="0035382A" w:rsidRPr="0035382A">
              <w:rPr>
                <w:rStyle w:val="a4"/>
                <w:rFonts w:eastAsia="Times New Roman"/>
                <w:spacing w:val="-67"/>
                <w:lang w:eastAsia="en-US"/>
              </w:rPr>
              <w:t xml:space="preserve"> </w:t>
            </w:r>
            <w:r w:rsidR="0035382A" w:rsidRPr="0035382A">
              <w:rPr>
                <w:rStyle w:val="a4"/>
                <w:rFonts w:eastAsia="Times New Roman"/>
                <w:lang w:eastAsia="en-US"/>
              </w:rPr>
              <w:t>осуществлении</w:t>
            </w:r>
            <w:r w:rsidR="0035382A" w:rsidRPr="0035382A">
              <w:rPr>
                <w:rStyle w:val="a4"/>
                <w:rFonts w:eastAsia="Times New Roman"/>
                <w:spacing w:val="1"/>
                <w:lang w:eastAsia="en-US"/>
              </w:rPr>
              <w:t xml:space="preserve"> </w:t>
            </w:r>
            <w:r w:rsidR="0035382A" w:rsidRPr="0035382A">
              <w:rPr>
                <w:rStyle w:val="a4"/>
                <w:rFonts w:eastAsia="Times New Roman"/>
                <w:lang w:eastAsia="en-US"/>
              </w:rPr>
              <w:t>образовательного</w:t>
            </w:r>
            <w:r w:rsidR="0035382A" w:rsidRPr="0035382A">
              <w:rPr>
                <w:rStyle w:val="a4"/>
                <w:rFonts w:eastAsia="Times New Roman"/>
                <w:spacing w:val="1"/>
                <w:lang w:eastAsia="en-US"/>
              </w:rPr>
              <w:t xml:space="preserve"> </w:t>
            </w:r>
            <w:r w:rsidR="0035382A" w:rsidRPr="0035382A">
              <w:rPr>
                <w:rStyle w:val="a4"/>
                <w:rFonts w:eastAsia="Times New Roman"/>
                <w:lang w:eastAsia="en-US"/>
              </w:rPr>
              <w:t>процесса</w:t>
            </w:r>
            <w:r w:rsidR="0035382A" w:rsidRPr="0035382A">
              <w:rPr>
                <w:rStyle w:val="a4"/>
                <w:rFonts w:eastAsia="Times New Roman"/>
                <w:spacing w:val="1"/>
                <w:lang w:eastAsia="en-US"/>
              </w:rPr>
              <w:t xml:space="preserve"> </w:t>
            </w:r>
            <w:r w:rsidR="0035382A" w:rsidRPr="0035382A">
              <w:rPr>
                <w:rStyle w:val="a4"/>
                <w:rFonts w:eastAsia="Times New Roman"/>
                <w:lang w:eastAsia="en-US"/>
              </w:rPr>
              <w:t>по</w:t>
            </w:r>
            <w:r w:rsidR="0035382A" w:rsidRPr="0035382A">
              <w:rPr>
                <w:rStyle w:val="a4"/>
                <w:rFonts w:eastAsia="Times New Roman"/>
                <w:spacing w:val="1"/>
                <w:lang w:eastAsia="en-US"/>
              </w:rPr>
              <w:t xml:space="preserve"> </w:t>
            </w:r>
            <w:r w:rsidR="0035382A" w:rsidRPr="0035382A">
              <w:rPr>
                <w:rStyle w:val="a4"/>
                <w:rFonts w:eastAsia="Times New Roman"/>
                <w:lang w:eastAsia="en-US"/>
              </w:rPr>
              <w:t>дисциплине,</w:t>
            </w:r>
            <w:r w:rsidR="0035382A" w:rsidRPr="0035382A">
              <w:rPr>
                <w:rStyle w:val="a4"/>
                <w:rFonts w:eastAsia="Times New Roman"/>
                <w:spacing w:val="1"/>
                <w:lang w:eastAsia="en-US"/>
              </w:rPr>
              <w:t xml:space="preserve"> </w:t>
            </w:r>
            <w:r w:rsidR="0035382A" w:rsidRPr="0035382A">
              <w:rPr>
                <w:rStyle w:val="a4"/>
                <w:rFonts w:eastAsia="Times New Roman"/>
                <w:lang w:eastAsia="en-US"/>
              </w:rPr>
              <w:t>включая</w:t>
            </w:r>
            <w:r w:rsidR="0035382A" w:rsidRPr="0035382A">
              <w:rPr>
                <w:rStyle w:val="a4"/>
                <w:rFonts w:eastAsia="Times New Roman"/>
                <w:spacing w:val="1"/>
                <w:lang w:eastAsia="en-US"/>
              </w:rPr>
              <w:t xml:space="preserve"> </w:t>
            </w:r>
            <w:r w:rsidR="0035382A" w:rsidRPr="0035382A">
              <w:rPr>
                <w:rStyle w:val="a4"/>
                <w:rFonts w:eastAsia="Times New Roman"/>
                <w:lang w:eastAsia="en-US"/>
              </w:rPr>
              <w:t>перечень необходимого программного обеспечения и информационных</w:t>
            </w:r>
            <w:r w:rsidR="0035382A" w:rsidRPr="0035382A">
              <w:rPr>
                <w:rStyle w:val="a4"/>
                <w:rFonts w:eastAsia="Times New Roman"/>
                <w:spacing w:val="1"/>
                <w:lang w:eastAsia="en-US"/>
              </w:rPr>
              <w:t xml:space="preserve"> </w:t>
            </w:r>
            <w:r w:rsidR="0035382A" w:rsidRPr="0035382A">
              <w:rPr>
                <w:rStyle w:val="a4"/>
                <w:rFonts w:eastAsia="Times New Roman"/>
                <w:lang w:eastAsia="en-US"/>
              </w:rPr>
              <w:t>справочных систем</w:t>
            </w:r>
            <w:r w:rsidR="0035382A" w:rsidRPr="0035382A">
              <w:rPr>
                <w:webHidden/>
              </w:rPr>
              <w:tab/>
            </w:r>
            <w:r w:rsidR="0035382A" w:rsidRPr="0035382A">
              <w:rPr>
                <w:webHidden/>
              </w:rPr>
              <w:fldChar w:fldCharType="begin"/>
            </w:r>
            <w:r w:rsidR="0035382A" w:rsidRPr="0035382A">
              <w:rPr>
                <w:webHidden/>
              </w:rPr>
              <w:instrText xml:space="preserve"> PAGEREF _Toc182278212 \h </w:instrText>
            </w:r>
            <w:r w:rsidR="0035382A" w:rsidRPr="0035382A">
              <w:rPr>
                <w:webHidden/>
              </w:rPr>
            </w:r>
            <w:r w:rsidR="0035382A" w:rsidRPr="0035382A">
              <w:rPr>
                <w:webHidden/>
              </w:rPr>
              <w:fldChar w:fldCharType="separate"/>
            </w:r>
            <w:r w:rsidR="007C4382">
              <w:rPr>
                <w:webHidden/>
              </w:rPr>
              <w:t>25</w:t>
            </w:r>
            <w:r w:rsidR="0035382A" w:rsidRPr="0035382A">
              <w:rPr>
                <w:webHidden/>
              </w:rPr>
              <w:fldChar w:fldCharType="end"/>
            </w:r>
          </w:hyperlink>
        </w:p>
        <w:p w14:paraId="7A9F0C81" w14:textId="236AB678" w:rsidR="0035382A" w:rsidRDefault="00923999">
          <w:pPr>
            <w:pStyle w:val="18"/>
            <w:rPr>
              <w:rFonts w:asciiTheme="minorHAnsi" w:eastAsiaTheme="minorEastAsia" w:hAnsiTheme="minorHAnsi" w:cstheme="minorBidi"/>
              <w:spacing w:val="0"/>
              <w:kern w:val="2"/>
              <w:sz w:val="22"/>
              <w:szCs w:val="22"/>
              <w14:ligatures w14:val="standardContextual"/>
            </w:rPr>
          </w:pPr>
          <w:hyperlink w:anchor="_Toc182278215" w:history="1">
            <w:r w:rsidR="0035382A" w:rsidRPr="0035382A">
              <w:rPr>
                <w:rStyle w:val="a4"/>
                <w:rFonts w:eastAsia="Times New Roman"/>
                <w:lang w:eastAsia="en-US"/>
              </w:rPr>
              <w:t>12.</w:t>
            </w:r>
            <w:r w:rsidR="0035382A" w:rsidRPr="0035382A">
              <w:rPr>
                <w:rFonts w:asciiTheme="minorHAnsi" w:eastAsiaTheme="minorEastAsia" w:hAnsiTheme="minorHAnsi" w:cstheme="minorBidi"/>
                <w:spacing w:val="0"/>
                <w:kern w:val="2"/>
                <w:sz w:val="22"/>
                <w:szCs w:val="22"/>
                <w14:ligatures w14:val="standardContextual"/>
              </w:rPr>
              <w:tab/>
            </w:r>
            <w:r w:rsidR="0035382A" w:rsidRPr="0035382A">
              <w:rPr>
                <w:rStyle w:val="a4"/>
                <w:rFonts w:eastAsia="Times New Roman"/>
                <w:lang w:eastAsia="en-US"/>
              </w:rPr>
              <w:t>Описание</w:t>
            </w:r>
            <w:r w:rsidR="0035382A" w:rsidRPr="0035382A">
              <w:rPr>
                <w:rStyle w:val="a4"/>
                <w:rFonts w:eastAsia="Times New Roman"/>
                <w:spacing w:val="1"/>
                <w:lang w:eastAsia="en-US"/>
              </w:rPr>
              <w:t xml:space="preserve"> </w:t>
            </w:r>
            <w:r w:rsidR="0035382A" w:rsidRPr="0035382A">
              <w:rPr>
                <w:rStyle w:val="a4"/>
                <w:rFonts w:eastAsia="Times New Roman"/>
                <w:lang w:eastAsia="en-US"/>
              </w:rPr>
              <w:t>материально-технической</w:t>
            </w:r>
            <w:r w:rsidR="0035382A" w:rsidRPr="0035382A">
              <w:rPr>
                <w:rStyle w:val="a4"/>
                <w:rFonts w:eastAsia="Times New Roman"/>
                <w:spacing w:val="1"/>
                <w:lang w:eastAsia="en-US"/>
              </w:rPr>
              <w:t xml:space="preserve"> </w:t>
            </w:r>
            <w:r w:rsidR="0035382A" w:rsidRPr="0035382A">
              <w:rPr>
                <w:rStyle w:val="a4"/>
                <w:rFonts w:eastAsia="Times New Roman"/>
                <w:lang w:eastAsia="en-US"/>
              </w:rPr>
              <w:t>базы,</w:t>
            </w:r>
            <w:r w:rsidR="0035382A" w:rsidRPr="0035382A">
              <w:rPr>
                <w:rStyle w:val="a4"/>
                <w:rFonts w:eastAsia="Times New Roman"/>
                <w:spacing w:val="1"/>
                <w:lang w:eastAsia="en-US"/>
              </w:rPr>
              <w:t xml:space="preserve"> </w:t>
            </w:r>
            <w:r w:rsidR="0035382A" w:rsidRPr="0035382A">
              <w:rPr>
                <w:rStyle w:val="a4"/>
                <w:rFonts w:eastAsia="Times New Roman"/>
                <w:lang w:eastAsia="en-US"/>
              </w:rPr>
              <w:t>необходимой</w:t>
            </w:r>
            <w:r w:rsidR="0035382A" w:rsidRPr="0035382A">
              <w:rPr>
                <w:rStyle w:val="a4"/>
                <w:rFonts w:eastAsia="Times New Roman"/>
                <w:spacing w:val="1"/>
                <w:lang w:eastAsia="en-US"/>
              </w:rPr>
              <w:t xml:space="preserve"> </w:t>
            </w:r>
            <w:r w:rsidR="0035382A" w:rsidRPr="0035382A">
              <w:rPr>
                <w:rStyle w:val="a4"/>
                <w:rFonts w:eastAsia="Times New Roman"/>
                <w:lang w:eastAsia="en-US"/>
              </w:rPr>
              <w:t>для</w:t>
            </w:r>
            <w:r w:rsidR="0035382A" w:rsidRPr="0035382A">
              <w:rPr>
                <w:rStyle w:val="a4"/>
                <w:rFonts w:eastAsia="Times New Roman"/>
                <w:spacing w:val="1"/>
                <w:lang w:eastAsia="en-US"/>
              </w:rPr>
              <w:t xml:space="preserve"> </w:t>
            </w:r>
            <w:r w:rsidR="0035382A" w:rsidRPr="0035382A">
              <w:rPr>
                <w:rStyle w:val="a4"/>
                <w:rFonts w:eastAsia="Times New Roman"/>
                <w:lang w:eastAsia="en-US"/>
              </w:rPr>
              <w:t>осуществления</w:t>
            </w:r>
            <w:r w:rsidR="0035382A" w:rsidRPr="0035382A">
              <w:rPr>
                <w:rStyle w:val="a4"/>
                <w:rFonts w:eastAsia="Times New Roman"/>
                <w:spacing w:val="-3"/>
                <w:lang w:eastAsia="en-US"/>
              </w:rPr>
              <w:t xml:space="preserve"> </w:t>
            </w:r>
            <w:r w:rsidR="0035382A" w:rsidRPr="0035382A">
              <w:rPr>
                <w:rStyle w:val="a4"/>
                <w:rFonts w:eastAsia="Times New Roman"/>
                <w:lang w:eastAsia="en-US"/>
              </w:rPr>
              <w:t>образовательного процесса по</w:t>
            </w:r>
            <w:r w:rsidR="0035382A" w:rsidRPr="0035382A">
              <w:rPr>
                <w:rStyle w:val="a4"/>
                <w:rFonts w:eastAsia="Times New Roman"/>
                <w:spacing w:val="4"/>
                <w:lang w:eastAsia="en-US"/>
              </w:rPr>
              <w:t xml:space="preserve"> </w:t>
            </w:r>
            <w:r w:rsidR="0035382A" w:rsidRPr="0035382A">
              <w:rPr>
                <w:rStyle w:val="a4"/>
                <w:rFonts w:eastAsia="Times New Roman"/>
                <w:lang w:eastAsia="en-US"/>
              </w:rPr>
              <w:t>дисциплине</w:t>
            </w:r>
            <w:r w:rsidR="0035382A" w:rsidRPr="0035382A">
              <w:rPr>
                <w:webHidden/>
              </w:rPr>
              <w:tab/>
            </w:r>
            <w:r w:rsidR="0035382A" w:rsidRPr="0035382A">
              <w:rPr>
                <w:webHidden/>
              </w:rPr>
              <w:fldChar w:fldCharType="begin"/>
            </w:r>
            <w:r w:rsidR="0035382A" w:rsidRPr="0035382A">
              <w:rPr>
                <w:webHidden/>
              </w:rPr>
              <w:instrText xml:space="preserve"> PAGEREF _Toc182278215 \h </w:instrText>
            </w:r>
            <w:r w:rsidR="0035382A" w:rsidRPr="0035382A">
              <w:rPr>
                <w:webHidden/>
              </w:rPr>
            </w:r>
            <w:r w:rsidR="0035382A" w:rsidRPr="0035382A">
              <w:rPr>
                <w:webHidden/>
              </w:rPr>
              <w:fldChar w:fldCharType="separate"/>
            </w:r>
            <w:r w:rsidR="007C4382">
              <w:rPr>
                <w:webHidden/>
              </w:rPr>
              <w:t>26</w:t>
            </w:r>
            <w:r w:rsidR="0035382A" w:rsidRPr="0035382A">
              <w:rPr>
                <w:webHidden/>
              </w:rPr>
              <w:fldChar w:fldCharType="end"/>
            </w:r>
          </w:hyperlink>
        </w:p>
        <w:p w14:paraId="28D765B4" w14:textId="0F79434C" w:rsidR="00876C81" w:rsidRPr="005A701F" w:rsidRDefault="00933B95" w:rsidP="00876C81">
          <w:pPr>
            <w:ind w:right="141"/>
            <w:jc w:val="both"/>
          </w:pPr>
          <w:r w:rsidRPr="005A701F">
            <w:rPr>
              <w:rFonts w:ascii="Times New Roman" w:hAnsi="Times New Roman" w:cs="Times New Roman"/>
              <w:color w:val="auto"/>
              <w:sz w:val="28"/>
              <w:szCs w:val="28"/>
            </w:rPr>
            <w:fldChar w:fldCharType="end"/>
          </w:r>
        </w:p>
      </w:sdtContent>
    </w:sdt>
    <w:p w14:paraId="6A65734B" w14:textId="77777777"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485239171"/>
    </w:p>
    <w:p w14:paraId="5104FA55" w14:textId="77777777" w:rsidR="00DB75B6" w:rsidRDefault="00DB75B6">
      <w:pPr>
        <w:tabs>
          <w:tab w:val="clear" w:pos="708"/>
        </w:tabs>
        <w:spacing w:line="360" w:lineRule="auto"/>
        <w:jc w:val="center"/>
        <w:rPr>
          <w:lang w:bidi="en-US"/>
        </w:rPr>
      </w:pPr>
      <w:r>
        <w:rPr>
          <w:lang w:bidi="en-US"/>
        </w:rPr>
        <w:br w:type="page"/>
      </w:r>
    </w:p>
    <w:p w14:paraId="470472E8" w14:textId="77777777"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6" w:name="_Toc182278196"/>
      <w:r w:rsidRPr="00E24777">
        <w:rPr>
          <w:rFonts w:ascii="Times New Roman" w:hAnsi="Times New Roman" w:cs="Times New Roman"/>
          <w:b/>
          <w:color w:val="auto"/>
          <w:spacing w:val="0"/>
          <w:lang w:val="ru-RU"/>
        </w:rPr>
        <w:lastRenderedPageBreak/>
        <w:t>1. Наименование дисциплины</w:t>
      </w:r>
      <w:bookmarkEnd w:id="5"/>
      <w:bookmarkEnd w:id="6"/>
    </w:p>
    <w:p w14:paraId="10B91AEE" w14:textId="7D3CA925" w:rsidR="002B6267" w:rsidRDefault="003C7D9A" w:rsidP="002A0E3C">
      <w:pPr>
        <w:shd w:val="clear" w:color="auto" w:fill="FFFFFF"/>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FD65B0">
        <w:rPr>
          <w:rFonts w:ascii="Times New Roman" w:hAnsi="Times New Roman" w:cs="Times New Roman"/>
          <w:sz w:val="28"/>
        </w:rPr>
        <w:t>Институциональная архитектура мирового финансового рынка</w:t>
      </w:r>
      <w:r w:rsidRPr="008F0DE8">
        <w:rPr>
          <w:rFonts w:ascii="Times New Roman" w:eastAsia="Calibri" w:hAnsi="Times New Roman" w:cs="Times New Roman"/>
          <w:color w:val="auto"/>
          <w:sz w:val="28"/>
          <w:szCs w:val="28"/>
        </w:rPr>
        <w:t>»</w:t>
      </w:r>
      <w:r w:rsidR="008F0DE8">
        <w:rPr>
          <w:rFonts w:ascii="Times New Roman" w:eastAsia="Calibri" w:hAnsi="Times New Roman" w:cs="Times New Roman"/>
          <w:color w:val="auto"/>
          <w:sz w:val="28"/>
          <w:szCs w:val="28"/>
        </w:rPr>
        <w:t>.</w:t>
      </w:r>
    </w:p>
    <w:p w14:paraId="284ADE79" w14:textId="77777777" w:rsidR="008F0DE8" w:rsidRPr="008F0DE8" w:rsidRDefault="008F0DE8" w:rsidP="00D06114">
      <w:pPr>
        <w:shd w:val="clear" w:color="auto" w:fill="FFFFFF"/>
        <w:spacing w:line="360" w:lineRule="auto"/>
        <w:ind w:left="6" w:firstLine="714"/>
        <w:jc w:val="both"/>
        <w:rPr>
          <w:rFonts w:ascii="Times New Roman" w:eastAsia="Calibri" w:hAnsi="Times New Roman" w:cs="Times New Roman"/>
          <w:color w:val="auto"/>
          <w:sz w:val="28"/>
          <w:szCs w:val="28"/>
        </w:rPr>
      </w:pPr>
    </w:p>
    <w:p w14:paraId="5B45A2C5" w14:textId="582B566F" w:rsidR="00D06114" w:rsidRDefault="00DF1BAC" w:rsidP="00C33BFF">
      <w:pPr>
        <w:pStyle w:val="1"/>
        <w:framePr w:wrap="auto" w:vAnchor="margin" w:yAlign="inline"/>
        <w:tabs>
          <w:tab w:val="left" w:pos="426"/>
        </w:tabs>
        <w:spacing w:before="0" w:after="0"/>
        <w:jc w:val="both"/>
        <w:rPr>
          <w:rFonts w:ascii="Times New Roman" w:hAnsi="Times New Roman" w:cs="Times New Roman"/>
          <w:b/>
          <w:color w:val="auto"/>
          <w:spacing w:val="0"/>
          <w:lang w:val="ru-RU"/>
        </w:rPr>
      </w:pPr>
      <w:bookmarkStart w:id="7" w:name="_Toc182278197"/>
      <w:r w:rsidRPr="00DF1BAC">
        <w:rPr>
          <w:rFonts w:ascii="Times New Roman" w:hAnsi="Times New Roman" w:cs="Times New Roman"/>
          <w:b/>
          <w:color w:val="auto"/>
          <w:spacing w:val="0"/>
          <w:lang w:val="ru-RU"/>
        </w:rPr>
        <w:t>2.</w:t>
      </w:r>
      <w:r w:rsidRPr="00DF1BAC">
        <w:rPr>
          <w:rFonts w:ascii="Times New Roman" w:hAnsi="Times New Roman" w:cs="Times New Roman"/>
          <w:b/>
          <w:color w:val="auto"/>
          <w:spacing w:val="0"/>
          <w:lang w:val="ru-RU"/>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14:paraId="119FC242" w14:textId="77777777" w:rsidR="00BA25AC" w:rsidRPr="00BA25AC" w:rsidRDefault="00BA25AC" w:rsidP="00C33BFF">
      <w:pPr>
        <w:jc w:val="both"/>
        <w:rPr>
          <w:lang w:bidi="en-US"/>
        </w:rPr>
      </w:pPr>
    </w:p>
    <w:p w14:paraId="34BB92A0" w14:textId="05CFA311" w:rsidR="00840D8D" w:rsidRPr="00BA25AC" w:rsidRDefault="00840D8D" w:rsidP="001B5DA8">
      <w:pPr>
        <w:jc w:val="right"/>
        <w:rPr>
          <w:rFonts w:ascii="Times New Roman" w:hAnsi="Times New Roman"/>
          <w:sz w:val="22"/>
          <w:szCs w:val="22"/>
        </w:rPr>
      </w:pPr>
      <w:r w:rsidRPr="00C9581F">
        <w:rPr>
          <w:rFonts w:ascii="Times New Roman" w:hAnsi="Times New Roman"/>
          <w:b/>
          <w:color w:val="FF0000"/>
        </w:rPr>
        <w:tab/>
      </w:r>
      <w:r w:rsidRPr="00C9581F">
        <w:rPr>
          <w:rFonts w:ascii="Times New Roman" w:hAnsi="Times New Roman"/>
          <w:b/>
          <w:color w:val="FF0000"/>
        </w:rPr>
        <w:tab/>
      </w:r>
      <w:r w:rsidRPr="00C9581F">
        <w:rPr>
          <w:rFonts w:ascii="Times New Roman" w:hAnsi="Times New Roman"/>
          <w:b/>
          <w:color w:val="FF0000"/>
        </w:rPr>
        <w:tab/>
      </w:r>
      <w:r w:rsidRPr="00C9581F">
        <w:rPr>
          <w:rFonts w:ascii="Times New Roman" w:hAnsi="Times New Roman"/>
          <w:b/>
          <w:color w:val="FF0000"/>
        </w:rPr>
        <w:tab/>
      </w:r>
      <w:r w:rsidRPr="00C9581F">
        <w:rPr>
          <w:rFonts w:ascii="Times New Roman" w:hAnsi="Times New Roman"/>
          <w:b/>
          <w:color w:val="FF0000"/>
        </w:rPr>
        <w:tab/>
      </w:r>
      <w:r>
        <w:rPr>
          <w:rFonts w:ascii="Times New Roman" w:hAnsi="Times New Roman"/>
          <w:b/>
        </w:rPr>
        <w:tab/>
      </w:r>
      <w:r w:rsidR="00BA25AC">
        <w:rPr>
          <w:rFonts w:ascii="Times New Roman" w:hAnsi="Times New Roman"/>
          <w:b/>
        </w:rPr>
        <w:tab/>
      </w:r>
      <w:r w:rsidR="00BA25AC">
        <w:rPr>
          <w:rFonts w:ascii="Times New Roman" w:hAnsi="Times New Roman"/>
          <w:b/>
        </w:rPr>
        <w:tab/>
      </w:r>
      <w:r w:rsidR="00BA25AC">
        <w:rPr>
          <w:rFonts w:ascii="Times New Roman" w:hAnsi="Times New Roman"/>
          <w:b/>
        </w:rPr>
        <w:tab/>
      </w:r>
      <w:r w:rsidR="00BA25AC">
        <w:rPr>
          <w:rFonts w:ascii="Times New Roman" w:hAnsi="Times New Roman"/>
          <w:b/>
        </w:rPr>
        <w:tab/>
      </w:r>
      <w:r w:rsidR="00BA25AC">
        <w:rPr>
          <w:rFonts w:ascii="Times New Roman" w:hAnsi="Times New Roman"/>
          <w:b/>
        </w:rPr>
        <w:tab/>
      </w:r>
      <w:r w:rsidRPr="00BA25AC">
        <w:rPr>
          <w:rFonts w:ascii="Times New Roman" w:hAnsi="Times New Roman"/>
          <w:sz w:val="22"/>
          <w:szCs w:val="22"/>
        </w:rPr>
        <w:t>Таблица 1</w:t>
      </w:r>
    </w:p>
    <w:tbl>
      <w:tblPr>
        <w:tblStyle w:val="af9"/>
        <w:tblW w:w="9463" w:type="dxa"/>
        <w:tblInd w:w="108" w:type="dxa"/>
        <w:tblLayout w:type="fixed"/>
        <w:tblLook w:val="04A0" w:firstRow="1" w:lastRow="0" w:firstColumn="1" w:lastColumn="0" w:noHBand="0" w:noVBand="1"/>
      </w:tblPr>
      <w:tblGrid>
        <w:gridCol w:w="993"/>
        <w:gridCol w:w="1842"/>
        <w:gridCol w:w="2268"/>
        <w:gridCol w:w="4360"/>
      </w:tblGrid>
      <w:tr w:rsidR="001842E5" w:rsidRPr="00F80BB9" w14:paraId="35602F4B" w14:textId="77777777" w:rsidTr="000B4A75">
        <w:tc>
          <w:tcPr>
            <w:tcW w:w="993" w:type="dxa"/>
          </w:tcPr>
          <w:p w14:paraId="1AF4D739" w14:textId="77777777"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Код компетенции</w:t>
            </w:r>
          </w:p>
        </w:tc>
        <w:tc>
          <w:tcPr>
            <w:tcW w:w="1842" w:type="dxa"/>
          </w:tcPr>
          <w:p w14:paraId="3DF16A0B" w14:textId="77777777"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Наименование компетенции</w:t>
            </w:r>
          </w:p>
        </w:tc>
        <w:tc>
          <w:tcPr>
            <w:tcW w:w="2268" w:type="dxa"/>
          </w:tcPr>
          <w:p w14:paraId="717DF4A5" w14:textId="77777777" w:rsidR="001842E5" w:rsidRPr="00840D8D" w:rsidRDefault="001842E5" w:rsidP="0074219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Индикаторы достижения компетенции</w:t>
            </w:r>
          </w:p>
        </w:tc>
        <w:tc>
          <w:tcPr>
            <w:tcW w:w="4360" w:type="dxa"/>
          </w:tcPr>
          <w:p w14:paraId="081F572E" w14:textId="77777777" w:rsidR="001842E5" w:rsidRPr="00840D8D" w:rsidRDefault="001842E5" w:rsidP="003205AA">
            <w:pPr>
              <w:rPr>
                <w:rFonts w:ascii="Times New Roman" w:hAnsi="Times New Roman" w:cs="Times New Roman"/>
                <w:b/>
                <w:color w:val="auto"/>
                <w:sz w:val="20"/>
                <w:szCs w:val="20"/>
              </w:rPr>
            </w:pPr>
            <w:r w:rsidRPr="00840D8D">
              <w:rPr>
                <w:rFonts w:ascii="Times New Roman" w:hAnsi="Times New Roman" w:cs="Times New Roman"/>
                <w:b/>
                <w:color w:val="auto"/>
                <w:sz w:val="20"/>
                <w:szCs w:val="20"/>
              </w:rPr>
              <w:t>Результаты обучения (умения и знания), соотнесенные с компетенциями/индикаторами достижения компетенции</w:t>
            </w:r>
          </w:p>
        </w:tc>
      </w:tr>
      <w:tr w:rsidR="001842E5" w:rsidRPr="00F80BB9" w14:paraId="4D5452E7" w14:textId="77777777" w:rsidTr="000B4A75">
        <w:tc>
          <w:tcPr>
            <w:tcW w:w="993" w:type="dxa"/>
          </w:tcPr>
          <w:p w14:paraId="460310D6" w14:textId="69C15A90" w:rsidR="001842E5" w:rsidRPr="006B4F9C" w:rsidRDefault="001842E5" w:rsidP="00840D8D">
            <w:pPr>
              <w:rPr>
                <w:rFonts w:ascii="Times New Roman" w:hAnsi="Times New Roman" w:cs="Times New Roman"/>
                <w:color w:val="auto"/>
                <w:sz w:val="20"/>
                <w:szCs w:val="20"/>
              </w:rPr>
            </w:pPr>
            <w:r w:rsidRPr="006B4F9C">
              <w:rPr>
                <w:rFonts w:ascii="Times New Roman" w:hAnsi="Times New Roman" w:cs="Times New Roman"/>
                <w:color w:val="auto"/>
                <w:sz w:val="20"/>
                <w:szCs w:val="20"/>
              </w:rPr>
              <w:t>ПК-1</w:t>
            </w:r>
          </w:p>
          <w:p w14:paraId="7EA9AB3E" w14:textId="77777777" w:rsidR="001842E5" w:rsidRPr="006B4F9C" w:rsidRDefault="001842E5" w:rsidP="00840D8D">
            <w:pPr>
              <w:rPr>
                <w:rFonts w:ascii="Times New Roman" w:hAnsi="Times New Roman" w:cs="Times New Roman"/>
                <w:color w:val="auto"/>
                <w:sz w:val="20"/>
                <w:szCs w:val="20"/>
              </w:rPr>
            </w:pPr>
          </w:p>
        </w:tc>
        <w:tc>
          <w:tcPr>
            <w:tcW w:w="1842" w:type="dxa"/>
          </w:tcPr>
          <w:p w14:paraId="4E1B70FE" w14:textId="2D995C8B" w:rsidR="001842E5" w:rsidRPr="00F04E25" w:rsidRDefault="00A1153E" w:rsidP="00840D8D">
            <w:pPr>
              <w:rPr>
                <w:rFonts w:ascii="Times New Roman" w:eastAsia="Calibri" w:hAnsi="Times New Roman" w:cs="Times New Roman"/>
                <w:b/>
                <w:color w:val="auto"/>
                <w:sz w:val="20"/>
                <w:szCs w:val="20"/>
              </w:rPr>
            </w:pPr>
            <w:r w:rsidRPr="006B4F9C">
              <w:rPr>
                <w:rFonts w:ascii="Times New Roman" w:hAnsi="Times New Roman"/>
                <w:color w:val="auto"/>
                <w:sz w:val="20"/>
                <w:szCs w:val="20"/>
              </w:rPr>
              <w:t>Способность анализировать состояние международного финансового рынка, давать оценку эффективности, выявлять основные тенденции в его развити</w:t>
            </w:r>
            <w:r w:rsidR="006B4F9C" w:rsidRPr="006B4F9C">
              <w:rPr>
                <w:rFonts w:ascii="Times New Roman" w:hAnsi="Times New Roman"/>
                <w:color w:val="auto"/>
                <w:sz w:val="20"/>
                <w:szCs w:val="20"/>
              </w:rPr>
              <w:t>и</w:t>
            </w:r>
            <w:r w:rsidRPr="006B4F9C">
              <w:rPr>
                <w:rFonts w:ascii="Times New Roman" w:hAnsi="Times New Roman"/>
                <w:color w:val="auto"/>
                <w:sz w:val="20"/>
                <w:szCs w:val="20"/>
              </w:rPr>
              <w:t xml:space="preserve">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268" w:type="dxa"/>
          </w:tcPr>
          <w:p w14:paraId="05EFB9C7" w14:textId="77777777" w:rsidR="00D146CD" w:rsidRPr="00092D18" w:rsidRDefault="00D146CD" w:rsidP="00D146CD">
            <w:pPr>
              <w:rPr>
                <w:rFonts w:ascii="Times New Roman" w:hAnsi="Times New Roman"/>
                <w:color w:val="auto"/>
                <w:sz w:val="20"/>
                <w:szCs w:val="20"/>
              </w:rPr>
            </w:pPr>
            <w:r w:rsidRPr="00DB2588">
              <w:rPr>
                <w:rFonts w:ascii="Times New Roman" w:hAnsi="Times New Roman"/>
                <w:sz w:val="20"/>
                <w:szCs w:val="20"/>
              </w:rPr>
              <w:t xml:space="preserve">1. </w:t>
            </w:r>
            <w:r w:rsidRPr="00092D18">
              <w:rPr>
                <w:rFonts w:ascii="Times New Roman" w:hAnsi="Times New Roman"/>
                <w:color w:val="auto"/>
                <w:sz w:val="20"/>
                <w:szCs w:val="20"/>
              </w:rPr>
              <w:t>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p>
          <w:p w14:paraId="1C81DF8A" w14:textId="77777777" w:rsidR="00BA25AC" w:rsidRDefault="00BA25AC" w:rsidP="00D146CD">
            <w:pPr>
              <w:contextualSpacing/>
              <w:rPr>
                <w:rFonts w:ascii="Times New Roman" w:hAnsi="Times New Roman"/>
                <w:color w:val="auto"/>
                <w:sz w:val="20"/>
                <w:szCs w:val="20"/>
              </w:rPr>
            </w:pPr>
          </w:p>
          <w:p w14:paraId="58B6B06D" w14:textId="0A37DF65" w:rsidR="00D146CD" w:rsidRPr="00092D18" w:rsidRDefault="00D146CD" w:rsidP="00D146CD">
            <w:pPr>
              <w:contextualSpacing/>
              <w:rPr>
                <w:rFonts w:ascii="Times New Roman" w:hAnsi="Times New Roman"/>
                <w:color w:val="auto"/>
                <w:sz w:val="20"/>
                <w:szCs w:val="20"/>
              </w:rPr>
            </w:pPr>
            <w:r w:rsidRPr="00092D18">
              <w:rPr>
                <w:rFonts w:ascii="Times New Roman" w:hAnsi="Times New Roman"/>
                <w:color w:val="auto"/>
                <w:sz w:val="20"/>
                <w:szCs w:val="20"/>
              </w:rPr>
              <w:t>2. Обосновывает решения по осуществлению операций на всех сегментах и со всеми продуктами международного финансового рынка</w:t>
            </w:r>
          </w:p>
          <w:p w14:paraId="579168DE" w14:textId="77777777" w:rsidR="00D146CD" w:rsidRDefault="00D146CD" w:rsidP="00840D8D">
            <w:pPr>
              <w:widowControl w:val="0"/>
              <w:tabs>
                <w:tab w:val="clear" w:pos="708"/>
              </w:tabs>
              <w:autoSpaceDE w:val="0"/>
              <w:autoSpaceDN w:val="0"/>
              <w:adjustRightInd w:val="0"/>
              <w:rPr>
                <w:rFonts w:ascii="Times New Roman" w:eastAsia="Calibri" w:hAnsi="Times New Roman" w:cs="Times New Roman"/>
                <w:sz w:val="20"/>
                <w:szCs w:val="20"/>
              </w:rPr>
            </w:pPr>
          </w:p>
          <w:p w14:paraId="09DEF1B4" w14:textId="77777777" w:rsidR="00D146CD" w:rsidRDefault="00D146CD" w:rsidP="00840D8D">
            <w:pPr>
              <w:widowControl w:val="0"/>
              <w:tabs>
                <w:tab w:val="clear" w:pos="708"/>
              </w:tabs>
              <w:autoSpaceDE w:val="0"/>
              <w:autoSpaceDN w:val="0"/>
              <w:adjustRightInd w:val="0"/>
              <w:rPr>
                <w:rFonts w:ascii="Times New Roman" w:eastAsia="Calibri" w:hAnsi="Times New Roman" w:cs="Times New Roman"/>
                <w:sz w:val="20"/>
                <w:szCs w:val="20"/>
              </w:rPr>
            </w:pPr>
          </w:p>
          <w:p w14:paraId="1FA0AEAF" w14:textId="31B04A92" w:rsidR="001842E5" w:rsidRPr="004E0568" w:rsidRDefault="001842E5" w:rsidP="00840D8D">
            <w:pPr>
              <w:rPr>
                <w:rFonts w:ascii="Times New Roman" w:hAnsi="Times New Roman" w:cs="Times New Roman"/>
                <w:color w:val="auto"/>
                <w:sz w:val="20"/>
                <w:szCs w:val="20"/>
              </w:rPr>
            </w:pPr>
          </w:p>
        </w:tc>
        <w:tc>
          <w:tcPr>
            <w:tcW w:w="4360" w:type="dxa"/>
          </w:tcPr>
          <w:p w14:paraId="725A2ED0" w14:textId="4B9E58E2" w:rsidR="001842E5" w:rsidRPr="004E0568" w:rsidRDefault="001842E5" w:rsidP="00BA25AC">
            <w:pPr>
              <w:shd w:val="clear" w:color="auto" w:fill="FFFFFF"/>
              <w:ind w:left="6" w:right="6" w:hanging="6"/>
              <w:rPr>
                <w:rFonts w:ascii="Times New Roman" w:hAnsi="Times New Roman" w:cs="Times New Roman"/>
                <w:sz w:val="20"/>
                <w:szCs w:val="20"/>
              </w:rPr>
            </w:pPr>
            <w:r w:rsidRPr="004E0568">
              <w:rPr>
                <w:rFonts w:ascii="Times New Roman" w:hAnsi="Times New Roman" w:cs="Times New Roman"/>
                <w:b/>
                <w:color w:val="auto"/>
                <w:sz w:val="20"/>
                <w:szCs w:val="20"/>
              </w:rPr>
              <w:t>Знание</w:t>
            </w:r>
            <w:r w:rsidR="0074219A" w:rsidRPr="004E0568">
              <w:rPr>
                <w:rFonts w:ascii="Times New Roman" w:hAnsi="Times New Roman" w:cs="Times New Roman"/>
                <w:b/>
                <w:color w:val="auto"/>
                <w:sz w:val="20"/>
                <w:szCs w:val="20"/>
              </w:rPr>
              <w:t xml:space="preserve"> </w:t>
            </w:r>
            <w:r w:rsidR="00092D18" w:rsidRPr="00092D18">
              <w:rPr>
                <w:rFonts w:ascii="Times New Roman" w:hAnsi="Times New Roman" w:cs="Times New Roman"/>
                <w:bCs/>
                <w:color w:val="auto"/>
                <w:sz w:val="20"/>
                <w:szCs w:val="20"/>
              </w:rPr>
              <w:t xml:space="preserve">институциональных и </w:t>
            </w:r>
            <w:r w:rsidR="00092D18">
              <w:rPr>
                <w:rFonts w:ascii="Times New Roman" w:hAnsi="Times New Roman" w:cs="Times New Roman"/>
                <w:bCs/>
                <w:color w:val="auto"/>
                <w:sz w:val="20"/>
                <w:szCs w:val="20"/>
              </w:rPr>
              <w:t xml:space="preserve">инструментальных </w:t>
            </w:r>
            <w:r w:rsidR="0074219A" w:rsidRPr="004E0568">
              <w:rPr>
                <w:rFonts w:ascii="Times New Roman" w:hAnsi="Times New Roman" w:cs="Times New Roman"/>
                <w:color w:val="auto"/>
                <w:sz w:val="20"/>
                <w:szCs w:val="20"/>
              </w:rPr>
              <w:t xml:space="preserve">особенностей </w:t>
            </w:r>
            <w:r w:rsidR="00092D18">
              <w:rPr>
                <w:rFonts w:ascii="Times New Roman" w:hAnsi="Times New Roman" w:cs="Times New Roman"/>
                <w:color w:val="auto"/>
                <w:sz w:val="20"/>
                <w:szCs w:val="20"/>
              </w:rPr>
              <w:t>функционирования национальных и международных финансовых рынков</w:t>
            </w:r>
          </w:p>
          <w:p w14:paraId="08C2C718" w14:textId="4135DD8C" w:rsidR="001842E5" w:rsidRPr="004E0568" w:rsidRDefault="0074219A" w:rsidP="00BA25AC">
            <w:pPr>
              <w:rPr>
                <w:rFonts w:ascii="Times New Roman" w:hAnsi="Times New Roman" w:cs="Times New Roman"/>
                <w:color w:val="auto"/>
                <w:sz w:val="20"/>
                <w:szCs w:val="20"/>
              </w:rPr>
            </w:pPr>
            <w:r w:rsidRPr="004E0568">
              <w:rPr>
                <w:rFonts w:ascii="Times New Roman" w:hAnsi="Times New Roman" w:cs="Times New Roman"/>
                <w:b/>
                <w:color w:val="auto"/>
                <w:sz w:val="20"/>
                <w:szCs w:val="20"/>
              </w:rPr>
              <w:t xml:space="preserve">Умение </w:t>
            </w:r>
            <w:r w:rsidR="00B01426" w:rsidRPr="00B01426">
              <w:rPr>
                <w:rFonts w:ascii="Times New Roman" w:hAnsi="Times New Roman" w:cs="Times New Roman"/>
                <w:bCs/>
                <w:color w:val="auto"/>
                <w:sz w:val="20"/>
                <w:szCs w:val="20"/>
              </w:rPr>
              <w:t>проводить оценку</w:t>
            </w:r>
            <w:r w:rsidR="00B01426">
              <w:rPr>
                <w:rFonts w:ascii="Times New Roman" w:hAnsi="Times New Roman" w:cs="Times New Roman"/>
                <w:b/>
                <w:color w:val="auto"/>
                <w:sz w:val="20"/>
                <w:szCs w:val="20"/>
              </w:rPr>
              <w:t xml:space="preserve"> </w:t>
            </w:r>
            <w:r w:rsidR="00B01426" w:rsidRPr="00B01426">
              <w:rPr>
                <w:rFonts w:ascii="Times New Roman" w:hAnsi="Times New Roman" w:cs="Times New Roman"/>
                <w:bCs/>
                <w:color w:val="auto"/>
                <w:sz w:val="20"/>
                <w:szCs w:val="20"/>
              </w:rPr>
              <w:t>влияния мировых тенденций на</w:t>
            </w:r>
            <w:r w:rsidR="00B01426">
              <w:rPr>
                <w:rFonts w:ascii="Times New Roman" w:hAnsi="Times New Roman" w:cs="Times New Roman"/>
                <w:color w:val="auto"/>
                <w:sz w:val="20"/>
                <w:szCs w:val="20"/>
              </w:rPr>
              <w:t xml:space="preserve"> деятельность и функционирование институтов мирового финансового рынка</w:t>
            </w:r>
          </w:p>
          <w:p w14:paraId="335C9BFE" w14:textId="77777777" w:rsidR="0074219A" w:rsidRPr="004E0568" w:rsidRDefault="0074219A" w:rsidP="00840D8D">
            <w:pPr>
              <w:rPr>
                <w:rFonts w:ascii="Times New Roman" w:hAnsi="Times New Roman" w:cs="Times New Roman"/>
                <w:color w:val="auto"/>
                <w:sz w:val="20"/>
                <w:szCs w:val="20"/>
                <w:highlight w:val="yellow"/>
              </w:rPr>
            </w:pPr>
          </w:p>
          <w:p w14:paraId="02D92290" w14:textId="424E7D99" w:rsidR="004E0568" w:rsidRDefault="004E0568" w:rsidP="00840D8D">
            <w:pPr>
              <w:rPr>
                <w:rFonts w:ascii="Times New Roman" w:hAnsi="Times New Roman"/>
                <w:b/>
                <w:bCs/>
                <w:sz w:val="20"/>
                <w:szCs w:val="20"/>
              </w:rPr>
            </w:pPr>
          </w:p>
          <w:p w14:paraId="58352029" w14:textId="77777777" w:rsidR="00BA25AC" w:rsidRDefault="00BA25AC" w:rsidP="00840D8D">
            <w:pPr>
              <w:rPr>
                <w:rFonts w:ascii="Times New Roman" w:hAnsi="Times New Roman"/>
                <w:b/>
                <w:bCs/>
                <w:sz w:val="20"/>
                <w:szCs w:val="20"/>
              </w:rPr>
            </w:pPr>
          </w:p>
          <w:p w14:paraId="2736CB24" w14:textId="4FBEE57F" w:rsidR="001842E5" w:rsidRPr="004E0568" w:rsidRDefault="001842E5" w:rsidP="00840D8D">
            <w:pPr>
              <w:rPr>
                <w:rFonts w:ascii="Times New Roman" w:hAnsi="Times New Roman" w:cs="Times New Roman"/>
                <w:b/>
                <w:color w:val="auto"/>
                <w:sz w:val="20"/>
                <w:szCs w:val="20"/>
              </w:rPr>
            </w:pPr>
            <w:r w:rsidRPr="004E0568">
              <w:rPr>
                <w:rFonts w:ascii="Times New Roman" w:hAnsi="Times New Roman"/>
                <w:b/>
                <w:bCs/>
                <w:sz w:val="20"/>
                <w:szCs w:val="20"/>
              </w:rPr>
              <w:t xml:space="preserve">Знание </w:t>
            </w:r>
            <w:r w:rsidR="0074219A" w:rsidRPr="004E0568">
              <w:rPr>
                <w:rFonts w:ascii="Times New Roman" w:hAnsi="Times New Roman"/>
                <w:bCs/>
                <w:sz w:val="20"/>
                <w:szCs w:val="20"/>
              </w:rPr>
              <w:t>источников</w:t>
            </w:r>
            <w:r w:rsidR="0074219A" w:rsidRPr="004E0568">
              <w:rPr>
                <w:rFonts w:ascii="Times New Roman" w:hAnsi="Times New Roman"/>
                <w:b/>
                <w:bCs/>
                <w:sz w:val="20"/>
                <w:szCs w:val="20"/>
              </w:rPr>
              <w:t xml:space="preserve"> </w:t>
            </w:r>
            <w:r w:rsidR="0074219A" w:rsidRPr="004E0568">
              <w:rPr>
                <w:rFonts w:ascii="Times New Roman" w:hAnsi="Times New Roman" w:cs="Times New Roman"/>
                <w:sz w:val="20"/>
                <w:szCs w:val="20"/>
              </w:rPr>
              <w:t xml:space="preserve">информации о состоянии </w:t>
            </w:r>
            <w:r w:rsidR="002A052E">
              <w:rPr>
                <w:rFonts w:ascii="Times New Roman" w:hAnsi="Times New Roman" w:cs="Times New Roman"/>
                <w:sz w:val="20"/>
                <w:szCs w:val="20"/>
              </w:rPr>
              <w:t xml:space="preserve">национальных и международных </w:t>
            </w:r>
            <w:r w:rsidR="0074219A" w:rsidRPr="004E0568">
              <w:rPr>
                <w:rFonts w:ascii="Times New Roman" w:hAnsi="Times New Roman" w:cs="Times New Roman"/>
                <w:sz w:val="20"/>
                <w:szCs w:val="20"/>
              </w:rPr>
              <w:t>финансовых рынков</w:t>
            </w:r>
            <w:r w:rsidR="002A052E">
              <w:rPr>
                <w:rFonts w:ascii="Times New Roman" w:hAnsi="Times New Roman" w:cs="Times New Roman"/>
                <w:sz w:val="20"/>
                <w:szCs w:val="20"/>
              </w:rPr>
              <w:t>, ключевых институтах, оперирующих на них, и их регуляторах</w:t>
            </w:r>
            <w:r w:rsidR="0074219A" w:rsidRPr="004E0568">
              <w:rPr>
                <w:rFonts w:ascii="Times New Roman" w:hAnsi="Times New Roman" w:cs="Times New Roman"/>
                <w:sz w:val="20"/>
                <w:szCs w:val="20"/>
              </w:rPr>
              <w:t xml:space="preserve"> </w:t>
            </w:r>
          </w:p>
          <w:p w14:paraId="53573230" w14:textId="42633544" w:rsidR="001842E5" w:rsidRPr="004E0568" w:rsidRDefault="009C6529" w:rsidP="00840D8D">
            <w:pPr>
              <w:rPr>
                <w:rFonts w:ascii="Times New Roman" w:hAnsi="Times New Roman" w:cs="Times New Roman"/>
                <w:sz w:val="20"/>
                <w:szCs w:val="20"/>
              </w:rPr>
            </w:pPr>
            <w:r w:rsidRPr="004E0568">
              <w:rPr>
                <w:rFonts w:ascii="Times New Roman" w:hAnsi="Times New Roman" w:cs="Times New Roman"/>
                <w:b/>
                <w:color w:val="auto"/>
                <w:sz w:val="20"/>
                <w:szCs w:val="20"/>
              </w:rPr>
              <w:t>Умение</w:t>
            </w:r>
            <w:r w:rsidR="001842E5" w:rsidRPr="004E0568">
              <w:rPr>
                <w:rFonts w:ascii="Times New Roman" w:hAnsi="Times New Roman" w:cs="Times New Roman"/>
                <w:color w:val="auto"/>
                <w:sz w:val="20"/>
                <w:szCs w:val="20"/>
              </w:rPr>
              <w:t xml:space="preserve"> </w:t>
            </w:r>
            <w:r w:rsidR="002A052E">
              <w:rPr>
                <w:rFonts w:ascii="Times New Roman" w:hAnsi="Times New Roman" w:cs="Times New Roman"/>
                <w:color w:val="auto"/>
                <w:sz w:val="20"/>
                <w:szCs w:val="20"/>
              </w:rPr>
              <w:t>эффективно использовать информационные</w:t>
            </w:r>
            <w:r w:rsidR="009A6BD4">
              <w:rPr>
                <w:rFonts w:ascii="Times New Roman" w:hAnsi="Times New Roman" w:cs="Times New Roman"/>
                <w:color w:val="auto"/>
                <w:sz w:val="20"/>
                <w:szCs w:val="20"/>
              </w:rPr>
              <w:t>, аналитические</w:t>
            </w:r>
            <w:r w:rsidR="002A052E">
              <w:rPr>
                <w:rFonts w:ascii="Times New Roman" w:hAnsi="Times New Roman" w:cs="Times New Roman"/>
                <w:color w:val="auto"/>
                <w:sz w:val="20"/>
                <w:szCs w:val="20"/>
              </w:rPr>
              <w:t xml:space="preserve"> источники для </w:t>
            </w:r>
            <w:r w:rsidR="0074219A" w:rsidRPr="004E0568">
              <w:rPr>
                <w:rFonts w:ascii="Times New Roman" w:hAnsi="Times New Roman" w:cs="Times New Roman"/>
                <w:sz w:val="20"/>
                <w:szCs w:val="20"/>
              </w:rPr>
              <w:t>анализ</w:t>
            </w:r>
            <w:r w:rsidR="002A052E">
              <w:rPr>
                <w:rFonts w:ascii="Times New Roman" w:hAnsi="Times New Roman" w:cs="Times New Roman"/>
                <w:sz w:val="20"/>
                <w:szCs w:val="20"/>
              </w:rPr>
              <w:t xml:space="preserve">а взаимосвязей, взаимозависимостей </w:t>
            </w:r>
            <w:r w:rsidR="007D055F">
              <w:rPr>
                <w:rFonts w:ascii="Times New Roman" w:hAnsi="Times New Roman" w:cs="Times New Roman"/>
                <w:sz w:val="20"/>
                <w:szCs w:val="20"/>
              </w:rPr>
              <w:t xml:space="preserve">и взаимодействия </w:t>
            </w:r>
            <w:r w:rsidR="002A052E">
              <w:rPr>
                <w:rFonts w:ascii="Times New Roman" w:hAnsi="Times New Roman" w:cs="Times New Roman"/>
                <w:sz w:val="20"/>
                <w:szCs w:val="20"/>
              </w:rPr>
              <w:t>между институтами мирового финансового рынка</w:t>
            </w:r>
          </w:p>
          <w:p w14:paraId="53E9D9C6" w14:textId="4A00EF63" w:rsidR="001842E5" w:rsidRPr="004E0568" w:rsidRDefault="001842E5" w:rsidP="00840D8D">
            <w:pPr>
              <w:rPr>
                <w:rFonts w:ascii="Times New Roman" w:hAnsi="Times New Roman" w:cs="Times New Roman"/>
                <w:b/>
                <w:color w:val="auto"/>
                <w:sz w:val="20"/>
                <w:szCs w:val="20"/>
              </w:rPr>
            </w:pPr>
          </w:p>
        </w:tc>
      </w:tr>
      <w:tr w:rsidR="001842E5" w:rsidRPr="00F80BB9" w14:paraId="05ECD19C" w14:textId="77777777" w:rsidTr="000B4A75">
        <w:tc>
          <w:tcPr>
            <w:tcW w:w="993" w:type="dxa"/>
          </w:tcPr>
          <w:p w14:paraId="36FD36D1" w14:textId="354E5050" w:rsidR="001842E5" w:rsidRPr="00F66944" w:rsidRDefault="00CA5307" w:rsidP="00840D8D">
            <w:pPr>
              <w:rPr>
                <w:rFonts w:ascii="Times New Roman" w:hAnsi="Times New Roman" w:cs="Times New Roman"/>
                <w:color w:val="auto"/>
                <w:sz w:val="20"/>
                <w:szCs w:val="20"/>
              </w:rPr>
            </w:pPr>
            <w:r w:rsidRPr="00F66944">
              <w:rPr>
                <w:rFonts w:ascii="Times New Roman" w:hAnsi="Times New Roman" w:cs="Times New Roman"/>
                <w:color w:val="auto"/>
                <w:sz w:val="20"/>
                <w:szCs w:val="20"/>
              </w:rPr>
              <w:t>ПК</w:t>
            </w:r>
            <w:r w:rsidR="001842E5" w:rsidRPr="00F66944">
              <w:rPr>
                <w:rFonts w:ascii="Times New Roman" w:hAnsi="Times New Roman" w:cs="Times New Roman"/>
                <w:color w:val="auto"/>
                <w:sz w:val="20"/>
                <w:szCs w:val="20"/>
              </w:rPr>
              <w:t>-</w:t>
            </w:r>
            <w:r w:rsidR="000B4A75" w:rsidRPr="00F66944">
              <w:rPr>
                <w:rFonts w:ascii="Times New Roman" w:hAnsi="Times New Roman" w:cs="Times New Roman"/>
                <w:color w:val="auto"/>
                <w:sz w:val="20"/>
                <w:szCs w:val="20"/>
              </w:rPr>
              <w:t>2</w:t>
            </w:r>
          </w:p>
        </w:tc>
        <w:tc>
          <w:tcPr>
            <w:tcW w:w="1842" w:type="dxa"/>
          </w:tcPr>
          <w:p w14:paraId="7FB3D002" w14:textId="4616B56D" w:rsidR="000B4A75" w:rsidRPr="00F66944" w:rsidRDefault="000B4A75" w:rsidP="00840D8D">
            <w:pPr>
              <w:rPr>
                <w:rFonts w:ascii="Times New Roman" w:hAnsi="Times New Roman"/>
                <w:color w:val="auto"/>
                <w:sz w:val="20"/>
                <w:szCs w:val="20"/>
              </w:rPr>
            </w:pPr>
            <w:r w:rsidRPr="00F66944">
              <w:rPr>
                <w:rFonts w:ascii="Times New Roman" w:hAnsi="Times New Roman"/>
                <w:color w:val="auto"/>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p>
          <w:p w14:paraId="1B5F1B8E" w14:textId="77777777" w:rsidR="000B4A75" w:rsidRPr="00F66944" w:rsidRDefault="000B4A75" w:rsidP="00840D8D">
            <w:pPr>
              <w:rPr>
                <w:rFonts w:ascii="Times New Roman" w:hAnsi="Times New Roman"/>
                <w:color w:val="auto"/>
                <w:sz w:val="20"/>
                <w:szCs w:val="20"/>
              </w:rPr>
            </w:pPr>
          </w:p>
          <w:p w14:paraId="5D52A1D1" w14:textId="77777777" w:rsidR="000B4A75" w:rsidRPr="00F66944" w:rsidRDefault="000B4A75" w:rsidP="00840D8D">
            <w:pPr>
              <w:rPr>
                <w:rFonts w:ascii="Times New Roman" w:hAnsi="Times New Roman"/>
                <w:color w:val="auto"/>
                <w:sz w:val="20"/>
                <w:szCs w:val="20"/>
              </w:rPr>
            </w:pPr>
          </w:p>
          <w:p w14:paraId="2B2CD408" w14:textId="7138EBB3" w:rsidR="001842E5" w:rsidRPr="00F66944" w:rsidRDefault="001842E5" w:rsidP="00840D8D">
            <w:pPr>
              <w:rPr>
                <w:rFonts w:ascii="Times New Roman" w:hAnsi="Times New Roman" w:cs="Times New Roman"/>
                <w:color w:val="auto"/>
                <w:sz w:val="20"/>
                <w:szCs w:val="20"/>
              </w:rPr>
            </w:pPr>
          </w:p>
        </w:tc>
        <w:tc>
          <w:tcPr>
            <w:tcW w:w="2268" w:type="dxa"/>
          </w:tcPr>
          <w:p w14:paraId="43A031D0" w14:textId="77777777" w:rsidR="00D146CD" w:rsidRPr="0036367E" w:rsidRDefault="00D146CD" w:rsidP="00D146CD">
            <w:pPr>
              <w:pStyle w:val="Style2"/>
              <w:ind w:firstLine="0"/>
              <w:jc w:val="left"/>
              <w:rPr>
                <w:sz w:val="20"/>
                <w:szCs w:val="20"/>
              </w:rPr>
            </w:pPr>
            <w:r w:rsidRPr="0036367E">
              <w:rPr>
                <w:rStyle w:val="FontStyle12"/>
                <w:rFonts w:eastAsia="Calibri"/>
                <w:sz w:val="20"/>
                <w:szCs w:val="20"/>
              </w:rPr>
              <w:t xml:space="preserve">1. Применяет </w:t>
            </w:r>
            <w:r w:rsidRPr="0036367E">
              <w:rPr>
                <w:sz w:val="20"/>
                <w:szCs w:val="20"/>
              </w:rPr>
              <w:t xml:space="preserve">современные инновационные информационные технологии анализа данных в исследовании международного финансового рынка. </w:t>
            </w:r>
          </w:p>
          <w:p w14:paraId="42C91132" w14:textId="77777777" w:rsidR="00BA25AC" w:rsidRDefault="00BA25AC" w:rsidP="00840D8D">
            <w:pPr>
              <w:rPr>
                <w:rFonts w:ascii="Times New Roman" w:hAnsi="Times New Roman"/>
                <w:color w:val="auto"/>
                <w:sz w:val="20"/>
                <w:szCs w:val="20"/>
              </w:rPr>
            </w:pPr>
          </w:p>
          <w:p w14:paraId="602C6BD4" w14:textId="77777777" w:rsidR="00BA25AC" w:rsidRDefault="00BA25AC" w:rsidP="00840D8D">
            <w:pPr>
              <w:rPr>
                <w:rFonts w:ascii="Times New Roman" w:hAnsi="Times New Roman"/>
                <w:color w:val="auto"/>
                <w:sz w:val="20"/>
                <w:szCs w:val="20"/>
              </w:rPr>
            </w:pPr>
          </w:p>
          <w:p w14:paraId="0F81ADA6" w14:textId="77777777" w:rsidR="00BA25AC" w:rsidRDefault="00BA25AC" w:rsidP="00840D8D">
            <w:pPr>
              <w:rPr>
                <w:rFonts w:ascii="Times New Roman" w:hAnsi="Times New Roman"/>
                <w:color w:val="auto"/>
                <w:sz w:val="20"/>
                <w:szCs w:val="20"/>
              </w:rPr>
            </w:pPr>
          </w:p>
          <w:p w14:paraId="2DDF56C9" w14:textId="09A81030" w:rsidR="001842E5" w:rsidRPr="0036367E" w:rsidRDefault="00D146CD" w:rsidP="00840D8D">
            <w:pPr>
              <w:rPr>
                <w:rFonts w:ascii="Times New Roman" w:hAnsi="Times New Roman"/>
                <w:color w:val="auto"/>
                <w:sz w:val="20"/>
                <w:szCs w:val="20"/>
              </w:rPr>
            </w:pPr>
            <w:r w:rsidRPr="0036367E">
              <w:rPr>
                <w:rFonts w:ascii="Times New Roman" w:hAnsi="Times New Roman"/>
                <w:color w:val="auto"/>
                <w:sz w:val="20"/>
                <w:szCs w:val="20"/>
              </w:rPr>
              <w:t xml:space="preserve">2. Использует методический инструментарий оценки эффективности функционирования международного финансового рынка для выработки </w:t>
            </w:r>
            <w:r w:rsidRPr="0036367E">
              <w:rPr>
                <w:rFonts w:ascii="Times New Roman" w:hAnsi="Times New Roman"/>
                <w:color w:val="auto"/>
                <w:sz w:val="20"/>
                <w:szCs w:val="20"/>
              </w:rPr>
              <w:lastRenderedPageBreak/>
              <w:t>рекомендаций по совершенствованию применяемых стратегий и технологий</w:t>
            </w:r>
          </w:p>
        </w:tc>
        <w:tc>
          <w:tcPr>
            <w:tcW w:w="4360" w:type="dxa"/>
          </w:tcPr>
          <w:p w14:paraId="247F594C" w14:textId="77777777" w:rsidR="00F864FC" w:rsidRPr="00F864FC" w:rsidRDefault="00CA5307" w:rsidP="00840D8D">
            <w:pPr>
              <w:rPr>
                <w:rFonts w:ascii="Times New Roman" w:hAnsi="Times New Roman" w:cs="Times New Roman"/>
                <w:bCs/>
                <w:sz w:val="20"/>
                <w:szCs w:val="20"/>
              </w:rPr>
            </w:pPr>
            <w:r w:rsidRPr="004E0568">
              <w:rPr>
                <w:rFonts w:ascii="Times New Roman" w:hAnsi="Times New Roman" w:cs="Times New Roman"/>
                <w:b/>
                <w:sz w:val="20"/>
                <w:szCs w:val="20"/>
              </w:rPr>
              <w:lastRenderedPageBreak/>
              <w:t>Знание</w:t>
            </w:r>
            <w:r w:rsidR="007F7EBB" w:rsidRPr="004E0568">
              <w:rPr>
                <w:rFonts w:ascii="Times New Roman" w:hAnsi="Times New Roman" w:cs="Times New Roman"/>
                <w:b/>
                <w:sz w:val="20"/>
                <w:szCs w:val="20"/>
              </w:rPr>
              <w:t xml:space="preserve"> </w:t>
            </w:r>
            <w:r w:rsidR="00F864FC" w:rsidRPr="00F864FC">
              <w:rPr>
                <w:rFonts w:ascii="Times New Roman" w:hAnsi="Times New Roman" w:cs="Times New Roman"/>
                <w:bCs/>
                <w:sz w:val="20"/>
                <w:szCs w:val="20"/>
              </w:rPr>
              <w:t>современных инновационных финансовых технологий, сфер их внедрения и использования институтами мирового финансового рынка</w:t>
            </w:r>
          </w:p>
          <w:p w14:paraId="6BABE501" w14:textId="1EC9FE9B" w:rsidR="00CA5307" w:rsidRPr="00E554F1" w:rsidRDefault="00CA5307" w:rsidP="00840D8D">
            <w:pPr>
              <w:rPr>
                <w:rFonts w:ascii="Times New Roman" w:hAnsi="Times New Roman" w:cs="Times New Roman"/>
                <w:bCs/>
                <w:sz w:val="20"/>
                <w:szCs w:val="20"/>
              </w:rPr>
            </w:pPr>
            <w:r w:rsidRPr="004E0568">
              <w:rPr>
                <w:rFonts w:ascii="Times New Roman" w:hAnsi="Times New Roman" w:cs="Times New Roman"/>
                <w:b/>
                <w:sz w:val="20"/>
                <w:szCs w:val="20"/>
              </w:rPr>
              <w:t>Умение</w:t>
            </w:r>
            <w:r w:rsidR="007F7EBB" w:rsidRPr="004E0568">
              <w:rPr>
                <w:rFonts w:ascii="Times New Roman" w:hAnsi="Times New Roman" w:cs="Times New Roman"/>
                <w:b/>
                <w:sz w:val="20"/>
                <w:szCs w:val="20"/>
              </w:rPr>
              <w:t xml:space="preserve"> </w:t>
            </w:r>
            <w:r w:rsidR="00E554F1" w:rsidRPr="00E554F1">
              <w:rPr>
                <w:rFonts w:ascii="Times New Roman" w:hAnsi="Times New Roman" w:cs="Times New Roman"/>
                <w:bCs/>
                <w:sz w:val="20"/>
                <w:szCs w:val="20"/>
              </w:rPr>
              <w:t>исследовать национальные и международные финансовые рынки с использованием современных инновационных информационных технологий и возможностей аналитического инструментария официальных баз данных</w:t>
            </w:r>
          </w:p>
          <w:p w14:paraId="3C7D5192" w14:textId="77777777" w:rsidR="00CA5307" w:rsidRPr="00E554F1" w:rsidRDefault="00CA5307" w:rsidP="00840D8D">
            <w:pPr>
              <w:rPr>
                <w:rFonts w:ascii="Times New Roman" w:hAnsi="Times New Roman" w:cs="Times New Roman"/>
                <w:bCs/>
                <w:sz w:val="20"/>
                <w:szCs w:val="20"/>
              </w:rPr>
            </w:pPr>
          </w:p>
          <w:p w14:paraId="348D25C3" w14:textId="515B30E8" w:rsidR="00E66E94" w:rsidRPr="004E0568" w:rsidRDefault="00CA5307" w:rsidP="00840D8D">
            <w:pPr>
              <w:rPr>
                <w:rFonts w:ascii="Times New Roman" w:hAnsi="Times New Roman" w:cs="Times New Roman"/>
                <w:sz w:val="20"/>
                <w:szCs w:val="20"/>
              </w:rPr>
            </w:pPr>
            <w:r w:rsidRPr="004E0568">
              <w:rPr>
                <w:rFonts w:ascii="Times New Roman" w:hAnsi="Times New Roman" w:cs="Times New Roman"/>
                <w:b/>
                <w:sz w:val="20"/>
                <w:szCs w:val="20"/>
              </w:rPr>
              <w:t>Знание</w:t>
            </w:r>
            <w:r w:rsidR="00E66E94" w:rsidRPr="004E0568">
              <w:rPr>
                <w:rFonts w:ascii="Times New Roman" w:hAnsi="Times New Roman" w:cs="Times New Roman"/>
                <w:b/>
                <w:sz w:val="20"/>
                <w:szCs w:val="20"/>
              </w:rPr>
              <w:t xml:space="preserve"> </w:t>
            </w:r>
            <w:r w:rsidR="00EE240C">
              <w:rPr>
                <w:rFonts w:ascii="Times New Roman" w:hAnsi="Times New Roman" w:cs="Times New Roman"/>
                <w:sz w:val="20"/>
                <w:szCs w:val="20"/>
              </w:rPr>
              <w:t xml:space="preserve">методов и инструментов регулирования мирового финансового рынка </w:t>
            </w:r>
          </w:p>
          <w:p w14:paraId="47759BF5" w14:textId="1B33C323" w:rsidR="001842E5" w:rsidRPr="004E0568" w:rsidRDefault="00CA5307" w:rsidP="003A2ABD">
            <w:pPr>
              <w:rPr>
                <w:rFonts w:ascii="Times New Roman" w:hAnsi="Times New Roman" w:cs="Times New Roman"/>
                <w:sz w:val="20"/>
                <w:szCs w:val="20"/>
              </w:rPr>
            </w:pPr>
            <w:r w:rsidRPr="004E0568">
              <w:rPr>
                <w:rFonts w:ascii="Times New Roman" w:hAnsi="Times New Roman" w:cs="Times New Roman"/>
                <w:b/>
                <w:sz w:val="20"/>
                <w:szCs w:val="20"/>
              </w:rPr>
              <w:t>Умение</w:t>
            </w:r>
            <w:r w:rsidR="00E66E94" w:rsidRPr="004E0568">
              <w:rPr>
                <w:rFonts w:ascii="Times New Roman" w:hAnsi="Times New Roman" w:cs="Times New Roman"/>
                <w:b/>
                <w:sz w:val="20"/>
                <w:szCs w:val="20"/>
              </w:rPr>
              <w:t xml:space="preserve"> </w:t>
            </w:r>
            <w:r w:rsidR="000C389E">
              <w:rPr>
                <w:rFonts w:ascii="Times New Roman" w:hAnsi="Times New Roman" w:cs="Times New Roman"/>
                <w:bCs/>
                <w:sz w:val="20"/>
                <w:szCs w:val="20"/>
              </w:rPr>
              <w:t xml:space="preserve">оценивать деятельность и поведение финансовых институтов </w:t>
            </w:r>
            <w:r w:rsidR="003A2ABD">
              <w:rPr>
                <w:rFonts w:ascii="Times New Roman" w:hAnsi="Times New Roman" w:cs="Times New Roman"/>
                <w:bCs/>
                <w:sz w:val="20"/>
                <w:szCs w:val="20"/>
              </w:rPr>
              <w:t xml:space="preserve">на мировых финансовых рынках в условиях изменения регуляторной среды </w:t>
            </w:r>
          </w:p>
        </w:tc>
      </w:tr>
    </w:tbl>
    <w:p w14:paraId="7113611B" w14:textId="77777777" w:rsidR="00177694" w:rsidRDefault="00177694" w:rsidP="00FE042E">
      <w:pPr>
        <w:pStyle w:val="1"/>
        <w:framePr w:wrap="auto" w:vAnchor="margin" w:yAlign="inline"/>
        <w:spacing w:before="0" w:after="0" w:line="360" w:lineRule="auto"/>
        <w:jc w:val="both"/>
        <w:rPr>
          <w:rFonts w:ascii="Times New Roman" w:hAnsi="Times New Roman" w:cs="Times New Roman"/>
          <w:b/>
          <w:bCs/>
          <w:lang w:val="ru-RU"/>
        </w:rPr>
      </w:pPr>
      <w:bookmarkStart w:id="8" w:name="_Toc182278198"/>
    </w:p>
    <w:p w14:paraId="3BE809C8" w14:textId="01428C77" w:rsidR="00D06114" w:rsidRPr="00FE042E" w:rsidRDefault="00D06114" w:rsidP="00FE042E">
      <w:pPr>
        <w:pStyle w:val="1"/>
        <w:framePr w:wrap="auto" w:vAnchor="margin" w:yAlign="inline"/>
        <w:spacing w:before="0" w:after="0" w:line="360" w:lineRule="auto"/>
        <w:jc w:val="both"/>
        <w:rPr>
          <w:rFonts w:ascii="Times New Roman" w:hAnsi="Times New Roman" w:cs="Times New Roman"/>
          <w:b/>
          <w:bCs/>
          <w:color w:val="auto"/>
          <w:spacing w:val="0"/>
          <w:lang w:val="ru-RU"/>
        </w:rPr>
      </w:pPr>
      <w:r w:rsidRPr="003F134D">
        <w:rPr>
          <w:rFonts w:ascii="Times New Roman" w:hAnsi="Times New Roman" w:cs="Times New Roman"/>
          <w:b/>
          <w:bCs/>
          <w:lang w:val="ru-RU"/>
        </w:rPr>
        <w:t>3. Место дисциплины в структуре образовательной программы</w:t>
      </w:r>
      <w:bookmarkEnd w:id="8"/>
      <w:r w:rsidRPr="00FE042E">
        <w:rPr>
          <w:rFonts w:ascii="Times New Roman" w:hAnsi="Times New Roman" w:cs="Times New Roman"/>
          <w:b/>
          <w:bCs/>
          <w:color w:val="auto"/>
          <w:spacing w:val="0"/>
          <w:lang w:val="ru-RU"/>
        </w:rPr>
        <w:t xml:space="preserve"> </w:t>
      </w:r>
    </w:p>
    <w:p w14:paraId="30DB6022" w14:textId="616917BA" w:rsidR="003647CD" w:rsidRDefault="0016245A" w:rsidP="003647CD">
      <w:pPr>
        <w:shd w:val="clear" w:color="auto" w:fill="FFFFFF"/>
        <w:spacing w:line="276" w:lineRule="auto"/>
        <w:ind w:right="6" w:firstLine="709"/>
        <w:jc w:val="both"/>
        <w:rPr>
          <w:rFonts w:ascii="Times New Roman" w:hAnsi="Times New Roman" w:cs="Times New Roman"/>
          <w:color w:val="auto"/>
          <w:sz w:val="28"/>
          <w:szCs w:val="28"/>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372624">
        <w:rPr>
          <w:rFonts w:ascii="Times New Roman" w:hAnsi="Times New Roman" w:cs="Times New Roman"/>
          <w:color w:val="auto"/>
          <w:sz w:val="28"/>
          <w:szCs w:val="28"/>
        </w:rPr>
        <w:t>Институциональная архитектура мирового финансового рынка</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372624">
        <w:rPr>
          <w:rFonts w:ascii="Times New Roman" w:hAnsi="Times New Roman" w:cs="Times New Roman"/>
          <w:color w:val="auto"/>
          <w:sz w:val="28"/>
          <w:szCs w:val="28"/>
        </w:rPr>
        <w:t>является</w:t>
      </w:r>
      <w:r w:rsidR="00372624" w:rsidRPr="00372624">
        <w:rPr>
          <w:rFonts w:ascii="Times New Roman" w:hAnsi="Times New Roman" w:cs="Times New Roman"/>
          <w:color w:val="auto"/>
          <w:sz w:val="28"/>
          <w:szCs w:val="28"/>
        </w:rPr>
        <w:t xml:space="preserve"> обязательной дисциплиной</w:t>
      </w:r>
      <w:r w:rsidR="00BA25AC">
        <w:rPr>
          <w:rFonts w:ascii="Times New Roman" w:hAnsi="Times New Roman" w:cs="Times New Roman"/>
          <w:color w:val="auto"/>
          <w:sz w:val="28"/>
          <w:szCs w:val="28"/>
        </w:rPr>
        <w:t xml:space="preserve"> модуля направленности программы магистратуры</w:t>
      </w:r>
      <w:r w:rsidR="00372624" w:rsidRPr="00372624">
        <w:rPr>
          <w:rFonts w:ascii="Times New Roman" w:hAnsi="Times New Roman" w:cs="Times New Roman"/>
          <w:color w:val="auto"/>
          <w:sz w:val="28"/>
          <w:szCs w:val="28"/>
        </w:rPr>
        <w:t xml:space="preserve"> «Международный финансовый рынок (с частичной реализацией на английском языке)».</w:t>
      </w:r>
      <w:r w:rsidR="00756EC0" w:rsidRPr="00372624">
        <w:rPr>
          <w:rFonts w:ascii="Times New Roman" w:hAnsi="Times New Roman" w:cs="Times New Roman"/>
          <w:color w:val="auto"/>
          <w:sz w:val="28"/>
          <w:szCs w:val="28"/>
        </w:rPr>
        <w:t xml:space="preserve"> </w:t>
      </w:r>
    </w:p>
    <w:p w14:paraId="6269636C" w14:textId="48DFB216" w:rsidR="00756EC0" w:rsidRPr="00375984" w:rsidRDefault="00756EC0" w:rsidP="003647CD">
      <w:pPr>
        <w:shd w:val="clear" w:color="auto" w:fill="FFFFFF"/>
        <w:spacing w:line="276" w:lineRule="auto"/>
        <w:ind w:right="6" w:firstLine="709"/>
        <w:jc w:val="both"/>
        <w:rPr>
          <w:rStyle w:val="FontStyle17"/>
          <w:b w:val="0"/>
          <w:bCs w:val="0"/>
          <w:color w:val="auto"/>
          <w:sz w:val="28"/>
          <w:szCs w:val="28"/>
        </w:rPr>
      </w:pPr>
      <w:r w:rsidRPr="00375984">
        <w:rPr>
          <w:rStyle w:val="FontStyle17"/>
          <w:b w:val="0"/>
          <w:color w:val="auto"/>
          <w:sz w:val="28"/>
          <w:szCs w:val="28"/>
        </w:rPr>
        <w:t>Основой для изучения дисциплины являются знания, п</w:t>
      </w:r>
      <w:r w:rsidR="009D702C" w:rsidRPr="00375984">
        <w:rPr>
          <w:rStyle w:val="FontStyle17"/>
          <w:b w:val="0"/>
          <w:color w:val="auto"/>
          <w:sz w:val="28"/>
          <w:szCs w:val="28"/>
        </w:rPr>
        <w:t>олученные студентами по предметам</w:t>
      </w:r>
      <w:r w:rsidRPr="00375984">
        <w:rPr>
          <w:rStyle w:val="FontStyle17"/>
          <w:b w:val="0"/>
          <w:color w:val="auto"/>
          <w:sz w:val="28"/>
          <w:szCs w:val="28"/>
        </w:rPr>
        <w:t xml:space="preserve"> «</w:t>
      </w:r>
      <w:r w:rsidR="006F4DB2" w:rsidRPr="00375984">
        <w:rPr>
          <w:rStyle w:val="FontStyle17"/>
          <w:b w:val="0"/>
          <w:color w:val="auto"/>
          <w:sz w:val="28"/>
          <w:szCs w:val="28"/>
        </w:rPr>
        <w:t>Эволюция и перспективы развития мирового финансового рынка</w:t>
      </w:r>
      <w:r w:rsidRPr="00375984">
        <w:rPr>
          <w:rStyle w:val="FontStyle17"/>
          <w:b w:val="0"/>
          <w:color w:val="auto"/>
          <w:sz w:val="28"/>
          <w:szCs w:val="28"/>
        </w:rPr>
        <w:t>», «</w:t>
      </w:r>
      <w:proofErr w:type="spellStart"/>
      <w:r w:rsidR="006F4DB2" w:rsidRPr="00375984">
        <w:rPr>
          <w:rStyle w:val="FontStyle17"/>
          <w:b w:val="0"/>
          <w:color w:val="auto"/>
          <w:sz w:val="28"/>
          <w:szCs w:val="28"/>
        </w:rPr>
        <w:t>Финтех</w:t>
      </w:r>
      <w:proofErr w:type="spellEnd"/>
      <w:r w:rsidR="006F4DB2" w:rsidRPr="00375984">
        <w:rPr>
          <w:rStyle w:val="FontStyle17"/>
          <w:b w:val="0"/>
          <w:color w:val="auto"/>
          <w:sz w:val="28"/>
          <w:szCs w:val="28"/>
        </w:rPr>
        <w:t xml:space="preserve"> и </w:t>
      </w:r>
      <w:proofErr w:type="spellStart"/>
      <w:r w:rsidR="006F4DB2" w:rsidRPr="00375984">
        <w:rPr>
          <w:rStyle w:val="FontStyle17"/>
          <w:b w:val="0"/>
          <w:color w:val="auto"/>
          <w:sz w:val="28"/>
          <w:szCs w:val="28"/>
        </w:rPr>
        <w:t>цифровизация</w:t>
      </w:r>
      <w:proofErr w:type="spellEnd"/>
      <w:r w:rsidR="006F4DB2" w:rsidRPr="00375984">
        <w:rPr>
          <w:rStyle w:val="FontStyle17"/>
          <w:b w:val="0"/>
          <w:color w:val="auto"/>
          <w:sz w:val="28"/>
          <w:szCs w:val="28"/>
        </w:rPr>
        <w:t xml:space="preserve"> мирового финансового рынка (на английском языке)</w:t>
      </w:r>
      <w:r w:rsidRPr="00375984">
        <w:rPr>
          <w:rStyle w:val="FontStyle17"/>
          <w:b w:val="0"/>
          <w:color w:val="auto"/>
          <w:sz w:val="28"/>
          <w:szCs w:val="28"/>
        </w:rPr>
        <w:t xml:space="preserve">». Практическое применение знаний, полученных при освоении дисциплины </w:t>
      </w:r>
      <w:r w:rsidRPr="00375984">
        <w:rPr>
          <w:rStyle w:val="FontStyle17"/>
          <w:b w:val="0"/>
          <w:bCs w:val="0"/>
          <w:color w:val="auto"/>
          <w:sz w:val="28"/>
          <w:szCs w:val="28"/>
        </w:rPr>
        <w:t>«</w:t>
      </w:r>
      <w:r w:rsidR="00E0465D" w:rsidRPr="00375984">
        <w:rPr>
          <w:rStyle w:val="FontStyle17"/>
          <w:b w:val="0"/>
          <w:bCs w:val="0"/>
          <w:color w:val="auto"/>
          <w:sz w:val="28"/>
          <w:szCs w:val="28"/>
        </w:rPr>
        <w:t>Институциональная архитектура мирового финансового рынка</w:t>
      </w:r>
      <w:r w:rsidRPr="00375984">
        <w:rPr>
          <w:rStyle w:val="FontStyle17"/>
          <w:b w:val="0"/>
          <w:bCs w:val="0"/>
          <w:color w:val="auto"/>
          <w:sz w:val="28"/>
          <w:szCs w:val="28"/>
        </w:rPr>
        <w:t>», призвано обеспечить профессиональную компетентность специалиста в обла</w:t>
      </w:r>
      <w:r w:rsidR="00E224BD" w:rsidRPr="00375984">
        <w:rPr>
          <w:rStyle w:val="FontStyle17"/>
          <w:b w:val="0"/>
          <w:bCs w:val="0"/>
          <w:color w:val="auto"/>
          <w:sz w:val="28"/>
          <w:szCs w:val="28"/>
        </w:rPr>
        <w:t>сти международных финансовых отношений</w:t>
      </w:r>
      <w:r w:rsidRPr="00375984">
        <w:rPr>
          <w:rStyle w:val="FontStyle17"/>
          <w:b w:val="0"/>
          <w:bCs w:val="0"/>
          <w:color w:val="auto"/>
          <w:sz w:val="28"/>
          <w:szCs w:val="28"/>
        </w:rPr>
        <w:t xml:space="preserve">. </w:t>
      </w:r>
    </w:p>
    <w:p w14:paraId="3AAA2C9B" w14:textId="77777777" w:rsidR="001B5DA8" w:rsidRPr="00217A77" w:rsidRDefault="001B5DA8" w:rsidP="003647CD">
      <w:pPr>
        <w:shd w:val="clear" w:color="auto" w:fill="FFFFFF"/>
        <w:spacing w:line="276" w:lineRule="auto"/>
        <w:ind w:right="6" w:firstLine="709"/>
        <w:jc w:val="both"/>
        <w:rPr>
          <w:rStyle w:val="FontStyle17"/>
          <w:b w:val="0"/>
          <w:bCs w:val="0"/>
          <w:color w:val="FF0000"/>
          <w:sz w:val="28"/>
          <w:szCs w:val="28"/>
        </w:rPr>
      </w:pPr>
    </w:p>
    <w:p w14:paraId="001804F3" w14:textId="77777777" w:rsidR="00756EC0" w:rsidRPr="00756EC0" w:rsidRDefault="00756EC0" w:rsidP="003D3506">
      <w:pPr>
        <w:pStyle w:val="1"/>
        <w:keepNext/>
        <w:keepLines/>
        <w:framePr w:wrap="auto" w:vAnchor="margin" w:yAlign="inline"/>
        <w:widowControl w:val="0"/>
        <w:numPr>
          <w:ilvl w:val="0"/>
          <w:numId w:val="8"/>
        </w:numPr>
        <w:tabs>
          <w:tab w:val="clear" w:pos="708"/>
          <w:tab w:val="left" w:pos="1134"/>
        </w:tabs>
        <w:autoSpaceDE w:val="0"/>
        <w:autoSpaceDN w:val="0"/>
        <w:adjustRightInd w:val="0"/>
        <w:spacing w:before="0" w:after="60"/>
        <w:ind w:left="357" w:right="136" w:hanging="357"/>
        <w:jc w:val="both"/>
        <w:rPr>
          <w:rFonts w:ascii="Times New Roman" w:hAnsi="Times New Roman" w:cs="Times New Roman"/>
          <w:b/>
          <w:color w:val="000000" w:themeColor="text1"/>
          <w:lang w:val="ru-RU"/>
        </w:rPr>
      </w:pPr>
      <w:bookmarkStart w:id="9" w:name="_Toc129607044"/>
      <w:bookmarkStart w:id="10" w:name="_Toc182278199"/>
      <w:bookmarkStart w:id="11" w:name="_Toc455511847"/>
      <w:bookmarkStart w:id="12"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756EC0">
        <w:rPr>
          <w:rFonts w:ascii="Times New Roman" w:hAnsi="Times New Roman" w:cs="Times New Roman"/>
          <w:b/>
          <w:color w:val="000000" w:themeColor="text1"/>
          <w:lang w:val="ru-RU"/>
        </w:rPr>
        <w:t xml:space="preserve"> </w:t>
      </w:r>
      <w:bookmarkEnd w:id="11"/>
      <w:bookmarkEnd w:id="12"/>
    </w:p>
    <w:p w14:paraId="0DC885B1" w14:textId="54A39CFD" w:rsidR="0093163A" w:rsidRPr="00BA25AC" w:rsidRDefault="0093163A" w:rsidP="006E4312">
      <w:pPr>
        <w:jc w:val="both"/>
        <w:rPr>
          <w:rFonts w:ascii="Times New Roman" w:hAnsi="Times New Roman" w:cs="Times New Roman"/>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sidRPr="00BA25AC">
        <w:rPr>
          <w:rFonts w:ascii="Times New Roman" w:hAnsi="Times New Roman" w:cs="Times New Roman"/>
          <w:color w:val="000000" w:themeColor="text1"/>
        </w:rPr>
        <w:t xml:space="preserve">Таблица </w:t>
      </w:r>
      <w:r w:rsidR="001B5DA8" w:rsidRPr="00BA25AC">
        <w:rPr>
          <w:rFonts w:ascii="Times New Roman" w:hAnsi="Times New Roman" w:cs="Times New Roman"/>
          <w:color w:val="000000" w:themeColor="text1"/>
        </w:rPr>
        <w:t>2</w:t>
      </w:r>
    </w:p>
    <w:tbl>
      <w:tblPr>
        <w:tblW w:w="9206" w:type="dxa"/>
        <w:jc w:val="center"/>
        <w:tblLayout w:type="fixed"/>
        <w:tblCellMar>
          <w:left w:w="40" w:type="dxa"/>
          <w:right w:w="40" w:type="dxa"/>
        </w:tblCellMar>
        <w:tblLook w:val="0000" w:firstRow="0" w:lastRow="0" w:firstColumn="0" w:lastColumn="0" w:noHBand="0" w:noVBand="0"/>
      </w:tblPr>
      <w:tblGrid>
        <w:gridCol w:w="4820"/>
        <w:gridCol w:w="2118"/>
        <w:gridCol w:w="2268"/>
      </w:tblGrid>
      <w:tr w:rsidR="00DC2682" w:rsidRPr="00E24777" w14:paraId="749F490B" w14:textId="77777777" w:rsidTr="00BA25AC">
        <w:trPr>
          <w:trHeight w:val="411"/>
          <w:jc w:val="center"/>
        </w:trPr>
        <w:tc>
          <w:tcPr>
            <w:tcW w:w="4820" w:type="dxa"/>
            <w:tcBorders>
              <w:top w:val="single" w:sz="6" w:space="0" w:color="auto"/>
              <w:left w:val="single" w:sz="6" w:space="0" w:color="auto"/>
              <w:right w:val="single" w:sz="6" w:space="0" w:color="auto"/>
            </w:tcBorders>
            <w:shd w:val="clear" w:color="auto" w:fill="FFFFFF"/>
          </w:tcPr>
          <w:p w14:paraId="60BD7EC9" w14:textId="77777777"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118" w:type="dxa"/>
            <w:tcBorders>
              <w:top w:val="single" w:sz="6" w:space="0" w:color="auto"/>
              <w:left w:val="single" w:sz="6" w:space="0" w:color="auto"/>
              <w:right w:val="single" w:sz="6" w:space="0" w:color="auto"/>
            </w:tcBorders>
            <w:shd w:val="clear" w:color="auto" w:fill="FFFFFF"/>
          </w:tcPr>
          <w:p w14:paraId="60B5DAA8" w14:textId="77777777"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B923F9D" w14:textId="23C3528A" w:rsidR="00DC2682" w:rsidRPr="00E24777" w:rsidRDefault="00E67F5E"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Pr>
                <w:rFonts w:ascii="Times New Roman" w:eastAsia="Times New Roman" w:hAnsi="Times New Roman" w:cs="Times New Roman"/>
                <w:b/>
                <w:bCs/>
                <w:color w:val="auto"/>
              </w:rPr>
              <w:t xml:space="preserve">Модуль </w:t>
            </w:r>
            <w:r w:rsidR="004D433C">
              <w:rPr>
                <w:rFonts w:ascii="Times New Roman" w:eastAsia="Times New Roman" w:hAnsi="Times New Roman" w:cs="Times New Roman"/>
                <w:b/>
                <w:bCs/>
                <w:color w:val="auto"/>
                <w:lang w:val="en-US"/>
              </w:rPr>
              <w:t>4</w:t>
            </w:r>
            <w:r w:rsidR="005E2D42">
              <w:rPr>
                <w:rFonts w:ascii="Times New Roman" w:eastAsia="Times New Roman" w:hAnsi="Times New Roman" w:cs="Times New Roman"/>
                <w:b/>
                <w:bCs/>
                <w:color w:val="auto"/>
              </w:rPr>
              <w:t xml:space="preserve"> (в часах)</w:t>
            </w:r>
          </w:p>
        </w:tc>
      </w:tr>
      <w:tr w:rsidR="00DC2682" w:rsidRPr="00E24777" w14:paraId="0E4A4EED" w14:textId="77777777" w:rsidTr="00BA25AC">
        <w:trPr>
          <w:trHeight w:val="41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DC21120" w14:textId="77777777"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3917C248" w14:textId="00C00F0A" w:rsidR="00DC2682" w:rsidRPr="00E24777" w:rsidRDefault="00525D16"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4</w:t>
            </w:r>
            <w:r w:rsidR="00DC2682" w:rsidRPr="00E24777">
              <w:rPr>
                <w:rFonts w:ascii="Times New Roman" w:eastAsia="Times New Roman" w:hAnsi="Times New Roman" w:cs="Times New Roman"/>
                <w:color w:val="auto"/>
              </w:rPr>
              <w:t xml:space="preserve"> </w:t>
            </w:r>
            <w:proofErr w:type="spellStart"/>
            <w:r w:rsidR="00DC2682" w:rsidRPr="00E24777">
              <w:rPr>
                <w:rFonts w:ascii="Times New Roman" w:eastAsia="Times New Roman" w:hAnsi="Times New Roman" w:cs="Times New Roman"/>
                <w:color w:val="auto"/>
              </w:rPr>
              <w:t>з.е</w:t>
            </w:r>
            <w:proofErr w:type="spellEnd"/>
            <w:r w:rsidR="00DC2682" w:rsidRPr="00E24777">
              <w:rPr>
                <w:rFonts w:ascii="Times New Roman" w:eastAsia="Times New Roman" w:hAnsi="Times New Roman" w:cs="Times New Roman"/>
                <w:color w:val="auto"/>
              </w:rPr>
              <w:t xml:space="preserve">., </w:t>
            </w:r>
            <w:r w:rsidR="00DC2682" w:rsidRPr="00A66832">
              <w:rPr>
                <w:rFonts w:ascii="Times New Roman" w:eastAsia="Times New Roman" w:hAnsi="Times New Roman" w:cs="Times New Roman"/>
                <w:color w:val="auto"/>
              </w:rPr>
              <w:t>1</w:t>
            </w:r>
            <w:r w:rsidR="00435A28" w:rsidRPr="00A66832">
              <w:rPr>
                <w:rFonts w:ascii="Times New Roman" w:eastAsia="Times New Roman" w:hAnsi="Times New Roman" w:cs="Times New Roman"/>
                <w:color w:val="auto"/>
              </w:rPr>
              <w:t>44</w:t>
            </w:r>
            <w:r w:rsidR="00DC2682" w:rsidRPr="00A66832">
              <w:rPr>
                <w:rFonts w:ascii="Times New Roman" w:eastAsia="Times New Roman" w:hAnsi="Times New Roman" w:cs="Times New Roman"/>
                <w:color w:val="auto"/>
              </w:rPr>
              <w:t xml:space="preserve"> ч.</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F850CD6" w14:textId="439FF056" w:rsidR="00DC2682" w:rsidRPr="002610FE" w:rsidRDefault="00FA4DE5"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4</w:t>
            </w:r>
            <w:r w:rsidR="00CD46A4" w:rsidRPr="00E24777">
              <w:rPr>
                <w:rFonts w:ascii="Times New Roman" w:eastAsia="Times New Roman" w:hAnsi="Times New Roman" w:cs="Times New Roman"/>
                <w:color w:val="auto"/>
              </w:rPr>
              <w:t xml:space="preserve"> </w:t>
            </w:r>
            <w:proofErr w:type="spellStart"/>
            <w:r w:rsidR="00CD46A4" w:rsidRPr="00E24777">
              <w:rPr>
                <w:rFonts w:ascii="Times New Roman" w:eastAsia="Times New Roman" w:hAnsi="Times New Roman" w:cs="Times New Roman"/>
                <w:color w:val="auto"/>
              </w:rPr>
              <w:t>з.е</w:t>
            </w:r>
            <w:proofErr w:type="spellEnd"/>
            <w:r w:rsidR="00CD46A4" w:rsidRPr="00E24777">
              <w:rPr>
                <w:rFonts w:ascii="Times New Roman" w:eastAsia="Times New Roman" w:hAnsi="Times New Roman" w:cs="Times New Roman"/>
                <w:color w:val="auto"/>
              </w:rPr>
              <w:t xml:space="preserve">., </w:t>
            </w:r>
            <w:r w:rsidR="00DC2682" w:rsidRPr="00A66832">
              <w:rPr>
                <w:rFonts w:ascii="Times New Roman" w:eastAsia="Times New Roman" w:hAnsi="Times New Roman" w:cs="Times New Roman"/>
                <w:color w:val="auto"/>
              </w:rPr>
              <w:t>1</w:t>
            </w:r>
            <w:r w:rsidRPr="00A66832">
              <w:rPr>
                <w:rFonts w:ascii="Times New Roman" w:eastAsia="Times New Roman" w:hAnsi="Times New Roman" w:cs="Times New Roman"/>
                <w:color w:val="auto"/>
              </w:rPr>
              <w:t>44</w:t>
            </w:r>
            <w:r w:rsidR="00DC2682" w:rsidRPr="00A66832">
              <w:rPr>
                <w:rFonts w:ascii="Times New Roman" w:eastAsia="Times New Roman" w:hAnsi="Times New Roman" w:cs="Times New Roman"/>
                <w:color w:val="auto"/>
              </w:rPr>
              <w:t xml:space="preserve"> ч.</w:t>
            </w:r>
          </w:p>
        </w:tc>
      </w:tr>
      <w:tr w:rsidR="00304017" w:rsidRPr="00E24777" w14:paraId="6C7824A7" w14:textId="77777777" w:rsidTr="00BA25AC">
        <w:trPr>
          <w:trHeight w:val="5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3C2A420" w14:textId="77777777"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6D1F4B25" w14:textId="44E4E31D" w:rsidR="00304017" w:rsidRPr="00E24777" w:rsidRDefault="00435A28"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40</w:t>
            </w:r>
            <w:r w:rsidR="00304017"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492BD61" w14:textId="4FB947C4" w:rsidR="00304017" w:rsidRPr="00E24777" w:rsidRDefault="006C1855"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4</w:t>
            </w:r>
            <w:r w:rsidR="00304017">
              <w:rPr>
                <w:rFonts w:ascii="Times New Roman" w:eastAsia="Times New Roman" w:hAnsi="Times New Roman" w:cs="Times New Roman"/>
                <w:color w:val="auto"/>
              </w:rPr>
              <w:t>0</w:t>
            </w:r>
            <w:r w:rsidR="00304017" w:rsidRPr="00E24777">
              <w:rPr>
                <w:rFonts w:ascii="Times New Roman" w:eastAsia="Times New Roman" w:hAnsi="Times New Roman" w:cs="Times New Roman"/>
                <w:color w:val="auto"/>
              </w:rPr>
              <w:t xml:space="preserve"> ч.</w:t>
            </w:r>
          </w:p>
        </w:tc>
      </w:tr>
      <w:tr w:rsidR="00304017" w:rsidRPr="00E24777" w14:paraId="4252FBD7" w14:textId="77777777" w:rsidTr="00BA25AC">
        <w:trPr>
          <w:trHeight w:val="5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230284" w14:textId="77777777"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522478DD" w14:textId="70A01C30"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w:t>
            </w:r>
            <w:r w:rsidR="00435A28">
              <w:rPr>
                <w:rFonts w:ascii="Times New Roman" w:eastAsia="Times New Roman" w:hAnsi="Times New Roman" w:cs="Times New Roman"/>
                <w:color w:val="auto"/>
              </w:rPr>
              <w:t>0</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C3D9A3D" w14:textId="173ADD21"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w:t>
            </w:r>
            <w:r w:rsidR="006C1855">
              <w:rPr>
                <w:rFonts w:ascii="Times New Roman" w:eastAsia="Times New Roman" w:hAnsi="Times New Roman" w:cs="Times New Roman"/>
                <w:color w:val="auto"/>
              </w:rPr>
              <w:t>0</w:t>
            </w:r>
            <w:r w:rsidRPr="00E24777">
              <w:rPr>
                <w:rFonts w:ascii="Times New Roman" w:eastAsia="Times New Roman" w:hAnsi="Times New Roman" w:cs="Times New Roman"/>
                <w:color w:val="auto"/>
              </w:rPr>
              <w:t xml:space="preserve"> ч.</w:t>
            </w:r>
          </w:p>
        </w:tc>
      </w:tr>
      <w:tr w:rsidR="00304017" w:rsidRPr="00E24777" w14:paraId="3BDF2B00" w14:textId="77777777" w:rsidTr="00BA25AC">
        <w:trPr>
          <w:trHeight w:val="5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4942D3E" w14:textId="77777777"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43985799" w14:textId="74DBA880"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435A28">
              <w:rPr>
                <w:rFonts w:ascii="Times New Roman" w:eastAsia="Times New Roman" w:hAnsi="Times New Roman" w:cs="Times New Roman"/>
                <w:color w:val="auto"/>
              </w:rPr>
              <w:t>0</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6656BA3" w14:textId="27379C71"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6C1855">
              <w:rPr>
                <w:rFonts w:ascii="Times New Roman" w:eastAsia="Times New Roman" w:hAnsi="Times New Roman" w:cs="Times New Roman"/>
                <w:color w:val="auto"/>
              </w:rPr>
              <w:t>0</w:t>
            </w:r>
            <w:r w:rsidRPr="00E24777">
              <w:rPr>
                <w:rFonts w:ascii="Times New Roman" w:eastAsia="Times New Roman" w:hAnsi="Times New Roman" w:cs="Times New Roman"/>
                <w:color w:val="auto"/>
              </w:rPr>
              <w:t xml:space="preserve"> ч.</w:t>
            </w:r>
          </w:p>
        </w:tc>
      </w:tr>
      <w:tr w:rsidR="00304017" w:rsidRPr="00E24777" w14:paraId="180C685B" w14:textId="77777777" w:rsidTr="00BA25AC">
        <w:trPr>
          <w:trHeight w:val="57"/>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B817038" w14:textId="77777777"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2FBB10A7" w14:textId="46456E0E" w:rsidR="00304017" w:rsidRPr="00E24777" w:rsidRDefault="00435A28"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104</w:t>
            </w:r>
            <w:r w:rsidR="00304017"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67A9755" w14:textId="312F68A3" w:rsidR="00304017" w:rsidRPr="00E24777" w:rsidRDefault="006C1855"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104</w:t>
            </w:r>
            <w:r w:rsidR="00304017" w:rsidRPr="00E24777">
              <w:rPr>
                <w:rFonts w:ascii="Times New Roman" w:eastAsia="Times New Roman" w:hAnsi="Times New Roman" w:cs="Times New Roman"/>
                <w:color w:val="auto"/>
              </w:rPr>
              <w:t xml:space="preserve"> ч.</w:t>
            </w:r>
          </w:p>
        </w:tc>
      </w:tr>
      <w:tr w:rsidR="00DC2682" w:rsidRPr="00E24777" w14:paraId="5AB504DE" w14:textId="77777777" w:rsidTr="00BA25AC">
        <w:trPr>
          <w:trHeight w:val="462"/>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F0C21AF" w14:textId="77777777"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7F74FA02" w14:textId="77777777"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5A80AD9" w14:textId="77777777"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FC191E" w:rsidRPr="00E24777" w14:paraId="00110BA9" w14:textId="77777777" w:rsidTr="00BA25AC">
        <w:trPr>
          <w:trHeight w:val="462"/>
          <w:jc w:val="center"/>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D8890E9" w14:textId="77777777" w:rsidR="00FC191E" w:rsidRPr="00E24777" w:rsidRDefault="00FC191E" w:rsidP="00FC191E">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118" w:type="dxa"/>
            <w:tcBorders>
              <w:top w:val="single" w:sz="6" w:space="0" w:color="auto"/>
              <w:left w:val="single" w:sz="6" w:space="0" w:color="auto"/>
              <w:bottom w:val="single" w:sz="6" w:space="0" w:color="auto"/>
              <w:right w:val="single" w:sz="6" w:space="0" w:color="auto"/>
            </w:tcBorders>
            <w:shd w:val="clear" w:color="auto" w:fill="FFFFFF"/>
          </w:tcPr>
          <w:p w14:paraId="2B2C39CD" w14:textId="26DD02FC" w:rsidR="00FC191E" w:rsidRPr="00E24777" w:rsidRDefault="00FA4DE5"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w:t>
            </w:r>
            <w:r w:rsidR="00063D58">
              <w:rPr>
                <w:rFonts w:ascii="Times New Roman" w:eastAsia="Times New Roman" w:hAnsi="Times New Roman" w:cs="Times New Roman"/>
                <w:color w:val="auto"/>
              </w:rPr>
              <w:t>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AB22A63" w14:textId="0B5E448E" w:rsidR="00FC191E" w:rsidRPr="00E24777" w:rsidRDefault="00063D58" w:rsidP="00FC191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14:paraId="28F8F0E4" w14:textId="77777777" w:rsidR="001837FD" w:rsidRDefault="001837FD" w:rsidP="002C57C9">
      <w:pPr>
        <w:shd w:val="clear" w:color="auto" w:fill="FFFFFF"/>
        <w:jc w:val="center"/>
        <w:rPr>
          <w:rFonts w:ascii="Times New Roman" w:hAnsi="Times New Roman" w:cs="Times New Roman"/>
          <w:color w:val="auto"/>
          <w:sz w:val="28"/>
          <w:szCs w:val="28"/>
        </w:rPr>
      </w:pPr>
    </w:p>
    <w:p w14:paraId="7A0D0836" w14:textId="77777777" w:rsidR="002C57C9" w:rsidRPr="00304017" w:rsidRDefault="00304017" w:rsidP="00FA64EC">
      <w:pPr>
        <w:pStyle w:val="1"/>
        <w:framePr w:wrap="auto" w:vAnchor="margin" w:yAlign="inline"/>
        <w:widowControl w:val="0"/>
        <w:numPr>
          <w:ilvl w:val="0"/>
          <w:numId w:val="8"/>
        </w:numPr>
        <w:tabs>
          <w:tab w:val="clear" w:pos="708"/>
          <w:tab w:val="left" w:pos="1134"/>
        </w:tabs>
        <w:autoSpaceDE w:val="0"/>
        <w:autoSpaceDN w:val="0"/>
        <w:adjustRightInd w:val="0"/>
        <w:spacing w:before="0" w:after="0"/>
        <w:ind w:left="426" w:right="138"/>
        <w:jc w:val="both"/>
        <w:rPr>
          <w:rFonts w:ascii="Times New Roman" w:hAnsi="Times New Roman" w:cs="Times New Roman"/>
          <w:color w:val="000000" w:themeColor="text1"/>
          <w:lang w:val="ru-RU"/>
        </w:rPr>
      </w:pPr>
      <w:bookmarkStart w:id="13" w:name="_Toc468611970"/>
      <w:bookmarkStart w:id="14" w:name="_Toc486491778"/>
      <w:bookmarkStart w:id="15" w:name="_Toc129607045"/>
      <w:bookmarkStart w:id="16" w:name="_Toc182278200"/>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610100B8" w14:textId="272E0494" w:rsidR="005C52A7" w:rsidRPr="00E24777" w:rsidRDefault="005C52A7" w:rsidP="00FA64EC">
      <w:pPr>
        <w:pStyle w:val="1"/>
        <w:framePr w:wrap="auto" w:vAnchor="margin" w:yAlign="inline"/>
        <w:jc w:val="both"/>
        <w:rPr>
          <w:rFonts w:ascii="Times New Roman" w:eastAsia="Arial Unicode MS" w:hAnsi="Times New Roman" w:cs="Times New Roman"/>
          <w:b/>
          <w:color w:val="auto"/>
          <w:spacing w:val="0"/>
          <w:lang w:val="ru-RU"/>
        </w:rPr>
      </w:pPr>
      <w:bookmarkStart w:id="17" w:name="_Toc485239176"/>
      <w:bookmarkStart w:id="18" w:name="_Toc182278201"/>
      <w:bookmarkStart w:id="19" w:name="bookmark20"/>
      <w:bookmarkStart w:id="20"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7"/>
      <w:bookmarkEnd w:id="18"/>
    </w:p>
    <w:p w14:paraId="7E856B7B" w14:textId="522105D7" w:rsidR="00B8711C" w:rsidRPr="00E24777" w:rsidRDefault="00B8711C" w:rsidP="006C54C0">
      <w:pPr>
        <w:widowControl w:val="0"/>
        <w:tabs>
          <w:tab w:val="clear" w:pos="708"/>
        </w:tabs>
        <w:autoSpaceDE w:val="0"/>
        <w:autoSpaceDN w:val="0"/>
        <w:adjustRightInd w:val="0"/>
        <w:spacing w:line="276" w:lineRule="auto"/>
        <w:jc w:val="both"/>
        <w:rPr>
          <w:rFonts w:ascii="Times New Roman" w:eastAsia="Calibri" w:hAnsi="Times New Roman" w:cs="Times New Roman"/>
          <w:b/>
          <w:color w:val="auto"/>
          <w:sz w:val="28"/>
          <w:szCs w:val="28"/>
        </w:rPr>
      </w:pPr>
      <w:r w:rsidRPr="003A7D28">
        <w:rPr>
          <w:rFonts w:ascii="Times New Roman" w:eastAsia="Calibri" w:hAnsi="Times New Roman" w:cs="Times New Roman"/>
          <w:b/>
          <w:color w:val="auto"/>
          <w:sz w:val="28"/>
          <w:szCs w:val="28"/>
        </w:rPr>
        <w:t xml:space="preserve">Тема 1. </w:t>
      </w:r>
      <w:r w:rsidR="00AF752A" w:rsidRPr="003A7D28">
        <w:rPr>
          <w:rFonts w:ascii="Times New Roman" w:eastAsia="Calibri" w:hAnsi="Times New Roman" w:cs="Times New Roman"/>
          <w:b/>
          <w:color w:val="auto"/>
          <w:sz w:val="28"/>
          <w:szCs w:val="28"/>
        </w:rPr>
        <w:t>Концепт «и</w:t>
      </w:r>
      <w:r w:rsidR="00F85D5C" w:rsidRPr="003A7D28">
        <w:rPr>
          <w:rFonts w:ascii="Times New Roman" w:eastAsia="Calibri" w:hAnsi="Times New Roman" w:cs="Times New Roman"/>
          <w:b/>
          <w:color w:val="auto"/>
          <w:sz w:val="28"/>
          <w:szCs w:val="28"/>
        </w:rPr>
        <w:t>нституциональная а</w:t>
      </w:r>
      <w:r w:rsidR="001D6784" w:rsidRPr="003A7D28">
        <w:rPr>
          <w:rFonts w:ascii="Times New Roman" w:eastAsia="Calibri" w:hAnsi="Times New Roman" w:cs="Times New Roman"/>
          <w:b/>
          <w:color w:val="auto"/>
          <w:sz w:val="28"/>
          <w:szCs w:val="28"/>
        </w:rPr>
        <w:t xml:space="preserve">рхитектура </w:t>
      </w:r>
      <w:r w:rsidR="00F85D5C" w:rsidRPr="003A7D28">
        <w:rPr>
          <w:rFonts w:ascii="Times New Roman" w:eastAsia="Calibri" w:hAnsi="Times New Roman" w:cs="Times New Roman"/>
          <w:b/>
          <w:color w:val="auto"/>
          <w:sz w:val="28"/>
          <w:szCs w:val="28"/>
        </w:rPr>
        <w:t xml:space="preserve">мирового </w:t>
      </w:r>
      <w:r w:rsidR="001D6784" w:rsidRPr="003A7D28">
        <w:rPr>
          <w:rFonts w:ascii="Times New Roman" w:eastAsia="Calibri" w:hAnsi="Times New Roman" w:cs="Times New Roman"/>
          <w:b/>
          <w:color w:val="auto"/>
          <w:sz w:val="28"/>
          <w:szCs w:val="28"/>
        </w:rPr>
        <w:t>финансового рынка</w:t>
      </w:r>
      <w:r w:rsidR="00AF752A" w:rsidRPr="003A7D28">
        <w:rPr>
          <w:rFonts w:ascii="Times New Roman" w:eastAsia="Calibri" w:hAnsi="Times New Roman" w:cs="Times New Roman"/>
          <w:b/>
          <w:color w:val="auto"/>
          <w:sz w:val="28"/>
          <w:szCs w:val="28"/>
        </w:rPr>
        <w:t>»</w:t>
      </w:r>
    </w:p>
    <w:p w14:paraId="66F7BEF0" w14:textId="738760B7" w:rsidR="00676BE3" w:rsidRDefault="000F5FDB"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Эволюция мирового финансового рынка. Функции современного мирового финансового рынка. </w:t>
      </w:r>
      <w:r w:rsidR="00AE7D23">
        <w:rPr>
          <w:rFonts w:ascii="Times New Roman" w:hAnsi="Times New Roman" w:cs="Times New Roman"/>
          <w:color w:val="auto"/>
          <w:sz w:val="28"/>
          <w:szCs w:val="28"/>
        </w:rPr>
        <w:t xml:space="preserve">Классификация </w:t>
      </w:r>
      <w:r w:rsidR="003A7D28">
        <w:rPr>
          <w:rFonts w:ascii="Times New Roman" w:hAnsi="Times New Roman" w:cs="Times New Roman"/>
          <w:color w:val="auto"/>
          <w:sz w:val="28"/>
          <w:szCs w:val="28"/>
        </w:rPr>
        <w:t xml:space="preserve">современных </w:t>
      </w:r>
      <w:r w:rsidR="00AE7D23">
        <w:rPr>
          <w:rFonts w:ascii="Times New Roman" w:hAnsi="Times New Roman" w:cs="Times New Roman"/>
          <w:color w:val="auto"/>
          <w:sz w:val="28"/>
          <w:szCs w:val="28"/>
        </w:rPr>
        <w:t>финансовых инструментов.</w:t>
      </w:r>
      <w:r w:rsidR="006C6E69">
        <w:rPr>
          <w:rFonts w:ascii="Times New Roman" w:hAnsi="Times New Roman" w:cs="Times New Roman"/>
          <w:color w:val="auto"/>
          <w:sz w:val="28"/>
          <w:szCs w:val="28"/>
        </w:rPr>
        <w:t xml:space="preserve"> Тенденции развития мирового финансового рынка.</w:t>
      </w:r>
      <w:r w:rsidR="00AE7D23">
        <w:rPr>
          <w:rFonts w:ascii="Times New Roman" w:hAnsi="Times New Roman" w:cs="Times New Roman"/>
          <w:color w:val="auto"/>
          <w:sz w:val="28"/>
          <w:szCs w:val="28"/>
        </w:rPr>
        <w:t xml:space="preserve"> </w:t>
      </w:r>
      <w:r w:rsidR="003C42C5" w:rsidRPr="003C42C5">
        <w:rPr>
          <w:rFonts w:ascii="Times New Roman" w:hAnsi="Times New Roman" w:cs="Times New Roman"/>
          <w:color w:val="auto"/>
          <w:sz w:val="28"/>
          <w:szCs w:val="28"/>
        </w:rPr>
        <w:t>Поняти</w:t>
      </w:r>
      <w:r w:rsidR="00F57683">
        <w:rPr>
          <w:rFonts w:ascii="Times New Roman" w:hAnsi="Times New Roman" w:cs="Times New Roman"/>
          <w:color w:val="auto"/>
          <w:sz w:val="28"/>
          <w:szCs w:val="28"/>
        </w:rPr>
        <w:t>е</w:t>
      </w:r>
      <w:r w:rsidR="00676BE3">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институциональной </w:t>
      </w:r>
      <w:r w:rsidR="00676BE3">
        <w:rPr>
          <w:rFonts w:ascii="Times New Roman" w:hAnsi="Times New Roman" w:cs="Times New Roman"/>
          <w:color w:val="auto"/>
          <w:sz w:val="28"/>
          <w:szCs w:val="28"/>
        </w:rPr>
        <w:t xml:space="preserve">архитектуры </w:t>
      </w:r>
      <w:r>
        <w:rPr>
          <w:rFonts w:ascii="Times New Roman" w:hAnsi="Times New Roman" w:cs="Times New Roman"/>
          <w:color w:val="auto"/>
          <w:sz w:val="28"/>
          <w:szCs w:val="28"/>
        </w:rPr>
        <w:t xml:space="preserve">мирового финансового рынка. Участники и институты мирового финансового рынка: общие и отличительные характеристики. Взаимосвязь институциональной архитектуры мирового финансового рынка с инфраструктурой мирового финансового рынка </w:t>
      </w:r>
      <w:r w:rsidR="00676BE3">
        <w:rPr>
          <w:rFonts w:ascii="Times New Roman" w:hAnsi="Times New Roman" w:cs="Times New Roman"/>
          <w:color w:val="auto"/>
          <w:sz w:val="28"/>
          <w:szCs w:val="28"/>
        </w:rPr>
        <w:t xml:space="preserve">и </w:t>
      </w:r>
      <w:r>
        <w:rPr>
          <w:rFonts w:ascii="Times New Roman" w:hAnsi="Times New Roman" w:cs="Times New Roman"/>
          <w:color w:val="auto"/>
          <w:sz w:val="28"/>
          <w:szCs w:val="28"/>
        </w:rPr>
        <w:t xml:space="preserve">глобальной финансовой архитектурой. </w:t>
      </w:r>
      <w:r w:rsidR="004628A6">
        <w:rPr>
          <w:rFonts w:ascii="Times New Roman" w:hAnsi="Times New Roman" w:cs="Times New Roman"/>
          <w:color w:val="auto"/>
          <w:sz w:val="28"/>
          <w:szCs w:val="28"/>
        </w:rPr>
        <w:t xml:space="preserve">Классификация институтов мирового финансового рынка по разным признакам и критериям. </w:t>
      </w:r>
      <w:r w:rsidR="0018721F">
        <w:rPr>
          <w:rFonts w:ascii="Times New Roman" w:hAnsi="Times New Roman" w:cs="Times New Roman"/>
          <w:color w:val="auto"/>
          <w:sz w:val="28"/>
          <w:szCs w:val="28"/>
        </w:rPr>
        <w:t>Институциональные</w:t>
      </w:r>
      <w:r w:rsidR="000D6145">
        <w:rPr>
          <w:rFonts w:ascii="Times New Roman" w:hAnsi="Times New Roman" w:cs="Times New Roman"/>
          <w:color w:val="auto"/>
          <w:sz w:val="28"/>
          <w:szCs w:val="28"/>
        </w:rPr>
        <w:t xml:space="preserve"> и инструментальные</w:t>
      </w:r>
      <w:r w:rsidR="0018721F">
        <w:rPr>
          <w:rFonts w:ascii="Times New Roman" w:hAnsi="Times New Roman" w:cs="Times New Roman"/>
          <w:color w:val="auto"/>
          <w:sz w:val="28"/>
          <w:szCs w:val="28"/>
        </w:rPr>
        <w:t xml:space="preserve"> особенности национальных моделей финансового рынка</w:t>
      </w:r>
      <w:r w:rsidR="000D6145">
        <w:rPr>
          <w:rFonts w:ascii="Times New Roman" w:hAnsi="Times New Roman" w:cs="Times New Roman"/>
          <w:color w:val="auto"/>
          <w:sz w:val="28"/>
          <w:szCs w:val="28"/>
        </w:rPr>
        <w:t xml:space="preserve"> (</w:t>
      </w:r>
      <w:r w:rsidR="0018721F">
        <w:rPr>
          <w:rFonts w:ascii="Times New Roman" w:hAnsi="Times New Roman" w:cs="Times New Roman"/>
          <w:color w:val="auto"/>
          <w:sz w:val="28"/>
          <w:szCs w:val="28"/>
        </w:rPr>
        <w:t>европейск</w:t>
      </w:r>
      <w:r w:rsidR="000D6145">
        <w:rPr>
          <w:rFonts w:ascii="Times New Roman" w:hAnsi="Times New Roman" w:cs="Times New Roman"/>
          <w:color w:val="auto"/>
          <w:sz w:val="28"/>
          <w:szCs w:val="28"/>
        </w:rPr>
        <w:t>о-континентальная</w:t>
      </w:r>
      <w:r w:rsidR="0018721F">
        <w:rPr>
          <w:rFonts w:ascii="Times New Roman" w:hAnsi="Times New Roman" w:cs="Times New Roman"/>
          <w:color w:val="auto"/>
          <w:sz w:val="28"/>
          <w:szCs w:val="28"/>
        </w:rPr>
        <w:t>,</w:t>
      </w:r>
      <w:r w:rsidR="000D6145">
        <w:rPr>
          <w:rFonts w:ascii="Times New Roman" w:hAnsi="Times New Roman" w:cs="Times New Roman"/>
          <w:color w:val="auto"/>
          <w:sz w:val="28"/>
          <w:szCs w:val="28"/>
        </w:rPr>
        <w:t xml:space="preserve"> англо-</w:t>
      </w:r>
      <w:r w:rsidR="00A36661">
        <w:rPr>
          <w:rFonts w:ascii="Times New Roman" w:hAnsi="Times New Roman" w:cs="Times New Roman"/>
          <w:color w:val="auto"/>
          <w:sz w:val="28"/>
          <w:szCs w:val="28"/>
        </w:rPr>
        <w:t>саксонская</w:t>
      </w:r>
      <w:r w:rsidR="000D6145">
        <w:rPr>
          <w:rFonts w:ascii="Times New Roman" w:hAnsi="Times New Roman" w:cs="Times New Roman"/>
          <w:color w:val="auto"/>
          <w:sz w:val="28"/>
          <w:szCs w:val="28"/>
        </w:rPr>
        <w:t xml:space="preserve">, </w:t>
      </w:r>
      <w:proofErr w:type="spellStart"/>
      <w:r w:rsidR="00A36661">
        <w:rPr>
          <w:rFonts w:ascii="Times New Roman" w:hAnsi="Times New Roman" w:cs="Times New Roman"/>
          <w:color w:val="auto"/>
          <w:sz w:val="28"/>
          <w:szCs w:val="28"/>
        </w:rPr>
        <w:t>нео</w:t>
      </w:r>
      <w:proofErr w:type="spellEnd"/>
      <w:r w:rsidR="00A36661">
        <w:rPr>
          <w:rFonts w:ascii="Times New Roman" w:hAnsi="Times New Roman" w:cs="Times New Roman"/>
          <w:color w:val="auto"/>
          <w:sz w:val="28"/>
          <w:szCs w:val="28"/>
        </w:rPr>
        <w:t>-континентальная</w:t>
      </w:r>
      <w:r w:rsidR="000D6145">
        <w:rPr>
          <w:rFonts w:ascii="Times New Roman" w:hAnsi="Times New Roman" w:cs="Times New Roman"/>
          <w:color w:val="auto"/>
          <w:sz w:val="28"/>
          <w:szCs w:val="28"/>
        </w:rPr>
        <w:t>, исламская модели).</w:t>
      </w:r>
      <w:r w:rsidR="0018721F">
        <w:rPr>
          <w:rFonts w:ascii="Times New Roman" w:hAnsi="Times New Roman" w:cs="Times New Roman"/>
          <w:color w:val="auto"/>
          <w:sz w:val="28"/>
          <w:szCs w:val="28"/>
        </w:rPr>
        <w:t xml:space="preserve"> </w:t>
      </w:r>
      <w:r w:rsidR="00676BE3">
        <w:rPr>
          <w:rFonts w:ascii="Times New Roman" w:hAnsi="Times New Roman" w:cs="Times New Roman"/>
          <w:color w:val="auto"/>
          <w:sz w:val="28"/>
          <w:szCs w:val="28"/>
        </w:rPr>
        <w:t xml:space="preserve"> </w:t>
      </w:r>
    </w:p>
    <w:p w14:paraId="3EA521AE" w14:textId="77777777" w:rsidR="00676BE3" w:rsidRDefault="00676BE3"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p>
    <w:p w14:paraId="3609819A" w14:textId="5A0C018D" w:rsidR="00B8711C" w:rsidRPr="00D86C1D" w:rsidRDefault="00B8711C" w:rsidP="00760653">
      <w:pPr>
        <w:widowControl w:val="0"/>
        <w:tabs>
          <w:tab w:val="clear" w:pos="708"/>
        </w:tabs>
        <w:autoSpaceDE w:val="0"/>
        <w:autoSpaceDN w:val="0"/>
        <w:adjustRightInd w:val="0"/>
        <w:contextualSpacing/>
        <w:jc w:val="center"/>
        <w:rPr>
          <w:rFonts w:ascii="Times New Roman" w:eastAsia="Calibri" w:hAnsi="Times New Roman" w:cs="Times New Roman"/>
          <w:b/>
          <w:color w:val="auto"/>
          <w:sz w:val="28"/>
          <w:szCs w:val="28"/>
        </w:rPr>
      </w:pPr>
      <w:r w:rsidRPr="003A7D28">
        <w:rPr>
          <w:rFonts w:ascii="Times New Roman" w:eastAsia="Calibri" w:hAnsi="Times New Roman" w:cs="Times New Roman"/>
          <w:b/>
          <w:color w:val="auto"/>
          <w:sz w:val="28"/>
          <w:szCs w:val="28"/>
        </w:rPr>
        <w:t xml:space="preserve">Тема 2. </w:t>
      </w:r>
      <w:r w:rsidR="0042793C" w:rsidRPr="003A7D28">
        <w:rPr>
          <w:rFonts w:ascii="Times New Roman" w:eastAsia="Calibri" w:hAnsi="Times New Roman" w:cs="Times New Roman"/>
          <w:b/>
          <w:color w:val="auto"/>
          <w:sz w:val="28"/>
          <w:szCs w:val="28"/>
        </w:rPr>
        <w:t xml:space="preserve">Ключевые финансовые институты </w:t>
      </w:r>
      <w:r w:rsidR="00556CB2" w:rsidRPr="003A7D28">
        <w:rPr>
          <w:rFonts w:ascii="Times New Roman" w:eastAsia="Calibri" w:hAnsi="Times New Roman" w:cs="Times New Roman"/>
          <w:b/>
          <w:color w:val="auto"/>
          <w:sz w:val="28"/>
          <w:szCs w:val="28"/>
        </w:rPr>
        <w:t xml:space="preserve">мирового финансового рынка </w:t>
      </w:r>
    </w:p>
    <w:p w14:paraId="0E40CF97" w14:textId="095C5241" w:rsidR="00DB362B" w:rsidRPr="00401317" w:rsidRDefault="002C5CD7" w:rsidP="00760653">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Финансовые институты</w:t>
      </w:r>
      <w:r w:rsidR="00CA31C3">
        <w:rPr>
          <w:rFonts w:ascii="Times New Roman" w:hAnsi="Times New Roman" w:cs="Times New Roman"/>
          <w:color w:val="auto"/>
          <w:sz w:val="28"/>
          <w:szCs w:val="28"/>
        </w:rPr>
        <w:t xml:space="preserve"> (компании)</w:t>
      </w:r>
      <w:r w:rsidR="00F840D2">
        <w:rPr>
          <w:rFonts w:ascii="Times New Roman" w:hAnsi="Times New Roman" w:cs="Times New Roman"/>
          <w:color w:val="auto"/>
          <w:sz w:val="28"/>
          <w:szCs w:val="28"/>
        </w:rPr>
        <w:t xml:space="preserve">: роль, функции на мировом финансовом рынке, </w:t>
      </w:r>
      <w:r w:rsidR="0081157B">
        <w:rPr>
          <w:rFonts w:ascii="Times New Roman" w:hAnsi="Times New Roman" w:cs="Times New Roman"/>
          <w:color w:val="auto"/>
          <w:sz w:val="28"/>
          <w:szCs w:val="28"/>
        </w:rPr>
        <w:t>классификация</w:t>
      </w:r>
      <w:r w:rsidR="00CB3E73">
        <w:rPr>
          <w:rFonts w:ascii="Times New Roman" w:hAnsi="Times New Roman" w:cs="Times New Roman"/>
          <w:color w:val="auto"/>
          <w:sz w:val="28"/>
          <w:szCs w:val="28"/>
        </w:rPr>
        <w:t>, риски небанковских институтов для глобальной финансовой стабильности.</w:t>
      </w:r>
      <w:r w:rsidR="00F840D2">
        <w:rPr>
          <w:rFonts w:ascii="Times New Roman" w:hAnsi="Times New Roman" w:cs="Times New Roman"/>
          <w:color w:val="auto"/>
          <w:sz w:val="28"/>
          <w:szCs w:val="28"/>
        </w:rPr>
        <w:t xml:space="preserve"> </w:t>
      </w:r>
      <w:r w:rsidR="0081157B">
        <w:rPr>
          <w:rFonts w:ascii="Times New Roman" w:hAnsi="Times New Roman" w:cs="Times New Roman"/>
          <w:color w:val="auto"/>
          <w:sz w:val="28"/>
          <w:szCs w:val="28"/>
        </w:rPr>
        <w:t>Транснациональные (глобальные) финансовые институты</w:t>
      </w:r>
      <w:r w:rsidR="00214E17">
        <w:rPr>
          <w:rFonts w:ascii="Times New Roman" w:hAnsi="Times New Roman" w:cs="Times New Roman"/>
          <w:color w:val="auto"/>
          <w:sz w:val="28"/>
          <w:szCs w:val="28"/>
        </w:rPr>
        <w:t xml:space="preserve"> – </w:t>
      </w:r>
      <w:r>
        <w:rPr>
          <w:rFonts w:ascii="Times New Roman" w:hAnsi="Times New Roman" w:cs="Times New Roman"/>
          <w:color w:val="auto"/>
          <w:sz w:val="28"/>
          <w:szCs w:val="28"/>
        </w:rPr>
        <w:t>банк</w:t>
      </w:r>
      <w:r w:rsidR="00C218AF">
        <w:rPr>
          <w:rFonts w:ascii="Times New Roman" w:hAnsi="Times New Roman" w:cs="Times New Roman"/>
          <w:color w:val="auto"/>
          <w:sz w:val="28"/>
          <w:szCs w:val="28"/>
        </w:rPr>
        <w:t>и</w:t>
      </w:r>
      <w:r w:rsidR="0081157B">
        <w:rPr>
          <w:rFonts w:ascii="Times New Roman" w:hAnsi="Times New Roman" w:cs="Times New Roman"/>
          <w:color w:val="auto"/>
          <w:sz w:val="28"/>
          <w:szCs w:val="28"/>
        </w:rPr>
        <w:t xml:space="preserve">, </w:t>
      </w:r>
      <w:r w:rsidR="00C218AF">
        <w:rPr>
          <w:rFonts w:ascii="Times New Roman" w:hAnsi="Times New Roman" w:cs="Times New Roman"/>
          <w:color w:val="auto"/>
          <w:sz w:val="28"/>
          <w:szCs w:val="28"/>
        </w:rPr>
        <w:t>страховые компании</w:t>
      </w:r>
      <w:r w:rsidR="0081157B">
        <w:rPr>
          <w:rFonts w:ascii="Times New Roman" w:hAnsi="Times New Roman" w:cs="Times New Roman"/>
          <w:color w:val="auto"/>
          <w:sz w:val="28"/>
          <w:szCs w:val="28"/>
        </w:rPr>
        <w:t xml:space="preserve">, </w:t>
      </w:r>
      <w:r w:rsidR="00121378">
        <w:rPr>
          <w:rFonts w:ascii="Times New Roman" w:hAnsi="Times New Roman" w:cs="Times New Roman"/>
          <w:color w:val="auto"/>
          <w:sz w:val="28"/>
          <w:szCs w:val="28"/>
        </w:rPr>
        <w:t>инвестиционные компании</w:t>
      </w:r>
      <w:r w:rsidR="00214E17">
        <w:rPr>
          <w:rFonts w:ascii="Times New Roman" w:hAnsi="Times New Roman" w:cs="Times New Roman"/>
          <w:color w:val="auto"/>
          <w:sz w:val="28"/>
          <w:szCs w:val="28"/>
        </w:rPr>
        <w:t>: направления деятельности, операции, тенденции развития.</w:t>
      </w:r>
      <w:r w:rsidR="00121378">
        <w:rPr>
          <w:rFonts w:ascii="Times New Roman" w:hAnsi="Times New Roman" w:cs="Times New Roman"/>
          <w:color w:val="auto"/>
          <w:sz w:val="28"/>
          <w:szCs w:val="28"/>
        </w:rPr>
        <w:t xml:space="preserve"> </w:t>
      </w:r>
      <w:r w:rsidR="00DB362B" w:rsidRPr="00401317">
        <w:rPr>
          <w:rFonts w:ascii="Times New Roman" w:hAnsi="Times New Roman" w:cs="Times New Roman"/>
          <w:color w:val="auto"/>
          <w:sz w:val="28"/>
          <w:szCs w:val="28"/>
        </w:rPr>
        <w:t>Системно значимые финансовые институты как участники м</w:t>
      </w:r>
      <w:r w:rsidR="00CA31C3" w:rsidRPr="00401317">
        <w:rPr>
          <w:rFonts w:ascii="Times New Roman" w:hAnsi="Times New Roman" w:cs="Times New Roman"/>
          <w:color w:val="auto"/>
          <w:sz w:val="28"/>
          <w:szCs w:val="28"/>
        </w:rPr>
        <w:t xml:space="preserve">ирового </w:t>
      </w:r>
      <w:r w:rsidR="00DB362B" w:rsidRPr="00401317">
        <w:rPr>
          <w:rFonts w:ascii="Times New Roman" w:hAnsi="Times New Roman" w:cs="Times New Roman"/>
          <w:color w:val="auto"/>
          <w:sz w:val="28"/>
          <w:szCs w:val="28"/>
        </w:rPr>
        <w:t>финансового рынка. Задачи управления рисками системно значимых финансовых институтов. Методологические подходы к оценке глобальной и национальной системной значимости банков</w:t>
      </w:r>
      <w:r w:rsidR="008A49BF">
        <w:rPr>
          <w:rFonts w:ascii="Times New Roman" w:hAnsi="Times New Roman" w:cs="Times New Roman"/>
          <w:color w:val="auto"/>
          <w:sz w:val="28"/>
          <w:szCs w:val="28"/>
        </w:rPr>
        <w:t xml:space="preserve"> </w:t>
      </w:r>
      <w:r w:rsidR="00DB362B" w:rsidRPr="00401317">
        <w:rPr>
          <w:rFonts w:ascii="Times New Roman" w:hAnsi="Times New Roman" w:cs="Times New Roman"/>
          <w:color w:val="auto"/>
          <w:sz w:val="28"/>
          <w:szCs w:val="28"/>
        </w:rPr>
        <w:t xml:space="preserve">и страховых </w:t>
      </w:r>
      <w:r w:rsidR="008A49BF">
        <w:rPr>
          <w:rFonts w:ascii="Times New Roman" w:hAnsi="Times New Roman" w:cs="Times New Roman"/>
          <w:color w:val="auto"/>
          <w:sz w:val="28"/>
          <w:szCs w:val="28"/>
        </w:rPr>
        <w:t>компаний</w:t>
      </w:r>
      <w:r w:rsidR="00DB362B" w:rsidRPr="00401317">
        <w:rPr>
          <w:rFonts w:ascii="Times New Roman" w:hAnsi="Times New Roman" w:cs="Times New Roman"/>
          <w:color w:val="auto"/>
          <w:sz w:val="28"/>
          <w:szCs w:val="28"/>
        </w:rPr>
        <w:t>. Правовые режимы и нормативное регулирование допуска и присутствия на национальных рынках подразделений иностранных финансовых институтов. Регулятивный арбитраж. Международные стандарты регулирования трансграничной деятельности финансовых институтов.</w:t>
      </w:r>
      <w:r w:rsidR="00C02935">
        <w:rPr>
          <w:rFonts w:ascii="Times New Roman" w:hAnsi="Times New Roman" w:cs="Times New Roman"/>
          <w:color w:val="auto"/>
          <w:sz w:val="28"/>
          <w:szCs w:val="28"/>
        </w:rPr>
        <w:t xml:space="preserve"> Трансформация деятельности финансовых институтов в условиях цифровизации мирового финансового рынка и распространения новых финансовых технологий.</w:t>
      </w:r>
      <w:r w:rsidR="00DB362B" w:rsidRPr="00401317">
        <w:rPr>
          <w:rFonts w:ascii="Times New Roman" w:hAnsi="Times New Roman" w:cs="Times New Roman"/>
          <w:color w:val="auto"/>
          <w:sz w:val="28"/>
          <w:szCs w:val="28"/>
        </w:rPr>
        <w:t xml:space="preserve">    </w:t>
      </w:r>
    </w:p>
    <w:p w14:paraId="13DD1D51" w14:textId="07B34213" w:rsidR="00C370A5" w:rsidRDefault="002C5CD7"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Суверенные фонды благосостояния</w:t>
      </w:r>
      <w:r w:rsidR="00CA31C3">
        <w:rPr>
          <w:rFonts w:ascii="Times New Roman" w:hAnsi="Times New Roman" w:cs="Times New Roman"/>
          <w:color w:val="auto"/>
          <w:sz w:val="28"/>
          <w:szCs w:val="28"/>
        </w:rPr>
        <w:t xml:space="preserve"> как особые финансовые институты и глобальные инвесторы на мировом финансовом рынке</w:t>
      </w:r>
      <w:r w:rsidR="004546DB">
        <w:rPr>
          <w:rFonts w:ascii="Times New Roman" w:hAnsi="Times New Roman" w:cs="Times New Roman"/>
          <w:color w:val="auto"/>
          <w:sz w:val="28"/>
          <w:szCs w:val="28"/>
        </w:rPr>
        <w:t>:</w:t>
      </w:r>
      <w:r w:rsidR="00CA31C3">
        <w:rPr>
          <w:rFonts w:ascii="Times New Roman" w:hAnsi="Times New Roman" w:cs="Times New Roman"/>
          <w:color w:val="auto"/>
          <w:sz w:val="28"/>
          <w:szCs w:val="28"/>
        </w:rPr>
        <w:t xml:space="preserve"> </w:t>
      </w:r>
      <w:r w:rsidR="004546DB">
        <w:rPr>
          <w:rFonts w:ascii="Times New Roman" w:hAnsi="Times New Roman" w:cs="Times New Roman"/>
          <w:color w:val="auto"/>
          <w:sz w:val="28"/>
          <w:szCs w:val="28"/>
        </w:rPr>
        <w:t>специфика</w:t>
      </w:r>
      <w:r w:rsidR="003C7C20">
        <w:rPr>
          <w:rFonts w:ascii="Times New Roman" w:hAnsi="Times New Roman" w:cs="Times New Roman"/>
          <w:color w:val="auto"/>
          <w:sz w:val="28"/>
          <w:szCs w:val="28"/>
        </w:rPr>
        <w:t xml:space="preserve"> их</w:t>
      </w:r>
      <w:r w:rsidR="004546DB">
        <w:rPr>
          <w:rFonts w:ascii="Times New Roman" w:hAnsi="Times New Roman" w:cs="Times New Roman"/>
          <w:color w:val="auto"/>
          <w:sz w:val="28"/>
          <w:szCs w:val="28"/>
        </w:rPr>
        <w:t xml:space="preserve"> формирования</w:t>
      </w:r>
      <w:r w:rsidR="003C7C20">
        <w:rPr>
          <w:rFonts w:ascii="Times New Roman" w:hAnsi="Times New Roman" w:cs="Times New Roman"/>
          <w:color w:val="auto"/>
          <w:sz w:val="28"/>
          <w:szCs w:val="28"/>
        </w:rPr>
        <w:t xml:space="preserve"> и</w:t>
      </w:r>
      <w:r w:rsidR="004546DB">
        <w:rPr>
          <w:rFonts w:ascii="Times New Roman" w:hAnsi="Times New Roman" w:cs="Times New Roman"/>
          <w:color w:val="auto"/>
          <w:sz w:val="28"/>
          <w:szCs w:val="28"/>
        </w:rPr>
        <w:t xml:space="preserve"> управления активами. </w:t>
      </w:r>
      <w:r w:rsidR="003C7C20">
        <w:rPr>
          <w:rFonts w:ascii="Times New Roman" w:hAnsi="Times New Roman" w:cs="Times New Roman"/>
          <w:color w:val="auto"/>
          <w:sz w:val="28"/>
          <w:szCs w:val="28"/>
        </w:rPr>
        <w:t>Направления г</w:t>
      </w:r>
      <w:r w:rsidR="00CA31C3">
        <w:rPr>
          <w:rFonts w:ascii="Times New Roman" w:hAnsi="Times New Roman" w:cs="Times New Roman"/>
          <w:color w:val="auto"/>
          <w:sz w:val="28"/>
          <w:szCs w:val="28"/>
        </w:rPr>
        <w:t>лобальны</w:t>
      </w:r>
      <w:r w:rsidR="003C7C20">
        <w:rPr>
          <w:rFonts w:ascii="Times New Roman" w:hAnsi="Times New Roman" w:cs="Times New Roman"/>
          <w:color w:val="auto"/>
          <w:sz w:val="28"/>
          <w:szCs w:val="28"/>
        </w:rPr>
        <w:t>х</w:t>
      </w:r>
      <w:r w:rsidR="00CA31C3">
        <w:rPr>
          <w:rFonts w:ascii="Times New Roman" w:hAnsi="Times New Roman" w:cs="Times New Roman"/>
          <w:color w:val="auto"/>
          <w:sz w:val="28"/>
          <w:szCs w:val="28"/>
        </w:rPr>
        <w:t xml:space="preserve"> инвестици</w:t>
      </w:r>
      <w:r w:rsidR="003C7C20">
        <w:rPr>
          <w:rFonts w:ascii="Times New Roman" w:hAnsi="Times New Roman" w:cs="Times New Roman"/>
          <w:color w:val="auto"/>
          <w:sz w:val="28"/>
          <w:szCs w:val="28"/>
        </w:rPr>
        <w:t>й</w:t>
      </w:r>
      <w:r w:rsidR="007C5A67">
        <w:rPr>
          <w:rFonts w:ascii="Times New Roman" w:hAnsi="Times New Roman" w:cs="Times New Roman"/>
          <w:color w:val="auto"/>
          <w:sz w:val="28"/>
          <w:szCs w:val="28"/>
        </w:rPr>
        <w:t>,</w:t>
      </w:r>
      <w:r w:rsidR="00CA31C3">
        <w:rPr>
          <w:rFonts w:ascii="Times New Roman" w:hAnsi="Times New Roman" w:cs="Times New Roman"/>
          <w:color w:val="auto"/>
          <w:sz w:val="28"/>
          <w:szCs w:val="28"/>
        </w:rPr>
        <w:t xml:space="preserve"> </w:t>
      </w:r>
      <w:r w:rsidR="003C7C20">
        <w:rPr>
          <w:rFonts w:ascii="Times New Roman" w:hAnsi="Times New Roman" w:cs="Times New Roman"/>
          <w:color w:val="auto"/>
          <w:sz w:val="28"/>
          <w:szCs w:val="28"/>
        </w:rPr>
        <w:t xml:space="preserve">инвестиционные стратегии </w:t>
      </w:r>
      <w:r w:rsidR="00CA31C3">
        <w:rPr>
          <w:rFonts w:ascii="Times New Roman" w:hAnsi="Times New Roman" w:cs="Times New Roman"/>
          <w:color w:val="auto"/>
          <w:sz w:val="28"/>
          <w:szCs w:val="28"/>
        </w:rPr>
        <w:t>суверенных фондов благосостояния</w:t>
      </w:r>
      <w:r w:rsidR="007C5A67">
        <w:rPr>
          <w:rFonts w:ascii="Times New Roman" w:hAnsi="Times New Roman" w:cs="Times New Roman"/>
          <w:color w:val="auto"/>
          <w:sz w:val="28"/>
          <w:szCs w:val="28"/>
        </w:rPr>
        <w:t>, риски для стран-реципиентов.</w:t>
      </w:r>
      <w:r w:rsidR="00CA31C3">
        <w:rPr>
          <w:rFonts w:ascii="Times New Roman" w:hAnsi="Times New Roman" w:cs="Times New Roman"/>
          <w:color w:val="auto"/>
          <w:sz w:val="28"/>
          <w:szCs w:val="28"/>
        </w:rPr>
        <w:t xml:space="preserve"> Наднациональные</w:t>
      </w:r>
      <w:r w:rsidR="003C7C20">
        <w:rPr>
          <w:rFonts w:ascii="Times New Roman" w:hAnsi="Times New Roman" w:cs="Times New Roman"/>
          <w:color w:val="auto"/>
          <w:sz w:val="28"/>
          <w:szCs w:val="28"/>
        </w:rPr>
        <w:t xml:space="preserve"> принципы функционирования суверенных фондов благосостояния (Принципы Сантьяго).</w:t>
      </w:r>
      <w:r w:rsidR="006A181C">
        <w:rPr>
          <w:rFonts w:ascii="Times New Roman" w:hAnsi="Times New Roman" w:cs="Times New Roman"/>
          <w:color w:val="auto"/>
          <w:sz w:val="28"/>
          <w:szCs w:val="28"/>
        </w:rPr>
        <w:t xml:space="preserve"> </w:t>
      </w:r>
      <w:r w:rsidR="00CA31C3">
        <w:rPr>
          <w:rFonts w:ascii="Times New Roman" w:hAnsi="Times New Roman" w:cs="Times New Roman"/>
          <w:color w:val="auto"/>
          <w:sz w:val="28"/>
          <w:szCs w:val="28"/>
        </w:rPr>
        <w:t xml:space="preserve"> </w:t>
      </w:r>
    </w:p>
    <w:p w14:paraId="0BD1FCFE" w14:textId="77777777" w:rsidR="002C5CD7" w:rsidRDefault="002C5CD7" w:rsidP="003C42C5">
      <w:pPr>
        <w:widowControl w:val="0"/>
        <w:tabs>
          <w:tab w:val="clear" w:pos="708"/>
        </w:tabs>
        <w:autoSpaceDE w:val="0"/>
        <w:autoSpaceDN w:val="0"/>
        <w:adjustRightInd w:val="0"/>
        <w:ind w:firstLine="709"/>
        <w:jc w:val="both"/>
        <w:rPr>
          <w:rFonts w:ascii="Times New Roman" w:hAnsi="Times New Roman" w:cs="Times New Roman"/>
          <w:color w:val="auto"/>
          <w:sz w:val="28"/>
          <w:szCs w:val="28"/>
        </w:rPr>
      </w:pPr>
    </w:p>
    <w:p w14:paraId="4735133D" w14:textId="4F304AFB" w:rsidR="00760653" w:rsidRPr="003A7D28" w:rsidRDefault="00731773" w:rsidP="006C54C0">
      <w:pPr>
        <w:tabs>
          <w:tab w:val="clear" w:pos="708"/>
        </w:tabs>
        <w:spacing w:line="276" w:lineRule="auto"/>
        <w:jc w:val="both"/>
        <w:rPr>
          <w:rFonts w:ascii="Times New Roman" w:eastAsia="Calibri" w:hAnsi="Times New Roman" w:cs="Times New Roman"/>
          <w:b/>
          <w:color w:val="auto"/>
          <w:sz w:val="28"/>
          <w:szCs w:val="28"/>
          <w:lang w:eastAsia="en-US"/>
        </w:rPr>
      </w:pPr>
      <w:r w:rsidRPr="003A7D28">
        <w:rPr>
          <w:rFonts w:ascii="Times New Roman" w:eastAsia="Calibri" w:hAnsi="Times New Roman" w:cs="Times New Roman"/>
          <w:b/>
          <w:color w:val="auto"/>
          <w:sz w:val="28"/>
          <w:szCs w:val="28"/>
          <w:lang w:eastAsia="en-US"/>
        </w:rPr>
        <w:t xml:space="preserve">Тема 3. Институционально-технологическая архитектура </w:t>
      </w:r>
      <w:r w:rsidR="007E37E8" w:rsidRPr="003A7D28">
        <w:rPr>
          <w:rFonts w:ascii="Times New Roman" w:eastAsia="Calibri" w:hAnsi="Times New Roman" w:cs="Times New Roman"/>
          <w:b/>
          <w:color w:val="auto"/>
          <w:sz w:val="28"/>
          <w:szCs w:val="28"/>
          <w:lang w:eastAsia="en-US"/>
        </w:rPr>
        <w:t>мирового</w:t>
      </w:r>
    </w:p>
    <w:p w14:paraId="79165174" w14:textId="1C38EEDD" w:rsidR="00731773" w:rsidRPr="00E24777" w:rsidRDefault="00731773" w:rsidP="006C54C0">
      <w:pPr>
        <w:tabs>
          <w:tab w:val="clear" w:pos="708"/>
        </w:tabs>
        <w:spacing w:line="276" w:lineRule="auto"/>
        <w:jc w:val="both"/>
        <w:rPr>
          <w:rFonts w:ascii="Times New Roman" w:eastAsia="Calibri" w:hAnsi="Times New Roman" w:cs="Times New Roman"/>
          <w:b/>
          <w:color w:val="auto"/>
          <w:sz w:val="28"/>
          <w:szCs w:val="28"/>
          <w:lang w:eastAsia="en-US"/>
        </w:rPr>
      </w:pPr>
      <w:r w:rsidRPr="003A7D28">
        <w:rPr>
          <w:rFonts w:ascii="Times New Roman" w:eastAsia="Calibri" w:hAnsi="Times New Roman" w:cs="Times New Roman"/>
          <w:b/>
          <w:color w:val="auto"/>
          <w:sz w:val="28"/>
          <w:szCs w:val="28"/>
          <w:lang w:eastAsia="en-US"/>
        </w:rPr>
        <w:t>финансового рынка</w:t>
      </w:r>
      <w:r>
        <w:rPr>
          <w:rFonts w:ascii="Times New Roman" w:eastAsia="Calibri" w:hAnsi="Times New Roman" w:cs="Times New Roman"/>
          <w:b/>
          <w:color w:val="auto"/>
          <w:sz w:val="28"/>
          <w:szCs w:val="28"/>
          <w:lang w:eastAsia="en-US"/>
        </w:rPr>
        <w:t xml:space="preserve"> </w:t>
      </w:r>
    </w:p>
    <w:p w14:paraId="6954EC31" w14:textId="77777777" w:rsidR="00CC2AFD" w:rsidRDefault="00BF37EC" w:rsidP="00731773">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Влияние цифровизации на институционально-технологическую архитектуру мирового финансового рынка. </w:t>
      </w:r>
      <w:r w:rsidR="00731773">
        <w:rPr>
          <w:rFonts w:ascii="Times New Roman" w:eastAsia="Calibri" w:hAnsi="Times New Roman" w:cs="Times New Roman"/>
          <w:color w:val="auto"/>
          <w:sz w:val="28"/>
          <w:szCs w:val="28"/>
          <w:lang w:eastAsia="en-US"/>
        </w:rPr>
        <w:t>Платежно-расчетные системы:</w:t>
      </w:r>
      <w:r>
        <w:rPr>
          <w:rFonts w:ascii="Times New Roman" w:eastAsia="Calibri" w:hAnsi="Times New Roman" w:cs="Times New Roman"/>
          <w:color w:val="auto"/>
          <w:sz w:val="28"/>
          <w:szCs w:val="28"/>
          <w:lang w:eastAsia="en-US"/>
        </w:rPr>
        <w:t xml:space="preserve"> роль, функции, виды. Характеристика национальных и международных платежно-расчетных систем</w:t>
      </w:r>
      <w:r w:rsidR="00080930">
        <w:rPr>
          <w:rFonts w:ascii="Times New Roman" w:eastAsia="Calibri" w:hAnsi="Times New Roman" w:cs="Times New Roman"/>
          <w:color w:val="auto"/>
          <w:sz w:val="28"/>
          <w:szCs w:val="28"/>
          <w:lang w:eastAsia="en-US"/>
        </w:rPr>
        <w:t xml:space="preserve"> разных видов.</w:t>
      </w:r>
      <w:r>
        <w:rPr>
          <w:rFonts w:ascii="Times New Roman" w:eastAsia="Calibri" w:hAnsi="Times New Roman" w:cs="Times New Roman"/>
          <w:color w:val="auto"/>
          <w:sz w:val="28"/>
          <w:szCs w:val="28"/>
          <w:lang w:eastAsia="en-US"/>
        </w:rPr>
        <w:t xml:space="preserve"> </w:t>
      </w:r>
      <w:r w:rsidR="00080930">
        <w:rPr>
          <w:rFonts w:ascii="Times New Roman" w:eastAsia="Calibri" w:hAnsi="Times New Roman" w:cs="Times New Roman"/>
          <w:color w:val="auto"/>
          <w:sz w:val="28"/>
          <w:szCs w:val="28"/>
          <w:lang w:eastAsia="en-US"/>
        </w:rPr>
        <w:t>Влияние антироссийских санкций на российскую и международную платежные инфраструктуры.</w:t>
      </w:r>
      <w:r w:rsidR="00C4456A">
        <w:rPr>
          <w:rFonts w:ascii="Times New Roman" w:eastAsia="Calibri" w:hAnsi="Times New Roman" w:cs="Times New Roman"/>
          <w:color w:val="auto"/>
          <w:sz w:val="28"/>
          <w:szCs w:val="28"/>
          <w:lang w:eastAsia="en-US"/>
        </w:rPr>
        <w:t xml:space="preserve"> Составляющие современной национальной платежной </w:t>
      </w:r>
      <w:r w:rsidR="00385781">
        <w:rPr>
          <w:rFonts w:ascii="Times New Roman" w:eastAsia="Calibri" w:hAnsi="Times New Roman" w:cs="Times New Roman"/>
          <w:color w:val="auto"/>
          <w:sz w:val="28"/>
          <w:szCs w:val="28"/>
          <w:lang w:eastAsia="en-US"/>
        </w:rPr>
        <w:t>системы</w:t>
      </w:r>
      <w:r w:rsidR="00C4456A">
        <w:rPr>
          <w:rFonts w:ascii="Times New Roman" w:eastAsia="Calibri" w:hAnsi="Times New Roman" w:cs="Times New Roman"/>
          <w:color w:val="auto"/>
          <w:sz w:val="28"/>
          <w:szCs w:val="28"/>
          <w:lang w:eastAsia="en-US"/>
        </w:rPr>
        <w:t xml:space="preserve">: </w:t>
      </w:r>
      <w:r w:rsidR="00385781">
        <w:rPr>
          <w:rFonts w:ascii="Times New Roman" w:eastAsia="Calibri" w:hAnsi="Times New Roman" w:cs="Times New Roman"/>
          <w:color w:val="auto"/>
          <w:sz w:val="28"/>
          <w:szCs w:val="28"/>
          <w:lang w:eastAsia="en-US"/>
        </w:rPr>
        <w:t xml:space="preserve">национальная система </w:t>
      </w:r>
      <w:r w:rsidR="00385781">
        <w:rPr>
          <w:rFonts w:ascii="Times New Roman" w:eastAsia="Calibri" w:hAnsi="Times New Roman" w:cs="Times New Roman"/>
          <w:color w:val="auto"/>
          <w:sz w:val="28"/>
          <w:szCs w:val="28"/>
          <w:lang w:eastAsia="en-US"/>
        </w:rPr>
        <w:lastRenderedPageBreak/>
        <w:t xml:space="preserve">платежных карт, система передачи финансовых сообщений, система быстрых платежей, </w:t>
      </w:r>
      <w:r w:rsidR="00C4456A">
        <w:rPr>
          <w:rFonts w:ascii="Times New Roman" w:eastAsia="Calibri" w:hAnsi="Times New Roman" w:cs="Times New Roman"/>
          <w:color w:val="auto"/>
          <w:sz w:val="28"/>
          <w:szCs w:val="28"/>
          <w:lang w:eastAsia="en-US"/>
        </w:rPr>
        <w:t>цифровая валюта центрального банка</w:t>
      </w:r>
      <w:r w:rsidR="00385781">
        <w:rPr>
          <w:rFonts w:ascii="Times New Roman" w:eastAsia="Calibri" w:hAnsi="Times New Roman" w:cs="Times New Roman"/>
          <w:color w:val="auto"/>
          <w:sz w:val="28"/>
          <w:szCs w:val="28"/>
          <w:lang w:eastAsia="en-US"/>
        </w:rPr>
        <w:t xml:space="preserve">. </w:t>
      </w:r>
      <w:r w:rsidR="00C4456A">
        <w:rPr>
          <w:rFonts w:ascii="Times New Roman" w:eastAsia="Calibri" w:hAnsi="Times New Roman" w:cs="Times New Roman"/>
          <w:color w:val="auto"/>
          <w:sz w:val="28"/>
          <w:szCs w:val="28"/>
          <w:lang w:eastAsia="en-US"/>
        </w:rPr>
        <w:t xml:space="preserve">Перспективы формирования и развития альтернативных международных (региональных, </w:t>
      </w:r>
      <w:proofErr w:type="spellStart"/>
      <w:r w:rsidR="00C4456A">
        <w:rPr>
          <w:rFonts w:ascii="Times New Roman" w:eastAsia="Calibri" w:hAnsi="Times New Roman" w:cs="Times New Roman"/>
          <w:color w:val="auto"/>
          <w:sz w:val="28"/>
          <w:szCs w:val="28"/>
          <w:lang w:eastAsia="en-US"/>
        </w:rPr>
        <w:t>трансрегиональных</w:t>
      </w:r>
      <w:proofErr w:type="spellEnd"/>
      <w:r w:rsidR="00C4456A">
        <w:rPr>
          <w:rFonts w:ascii="Times New Roman" w:eastAsia="Calibri" w:hAnsi="Times New Roman" w:cs="Times New Roman"/>
          <w:color w:val="auto"/>
          <w:sz w:val="28"/>
          <w:szCs w:val="28"/>
          <w:lang w:eastAsia="en-US"/>
        </w:rPr>
        <w:t xml:space="preserve">) платежно-расчетных систем. </w:t>
      </w:r>
    </w:p>
    <w:p w14:paraId="6C56CAFA" w14:textId="77777777" w:rsidR="00CC2AFD" w:rsidRDefault="004F1FBD" w:rsidP="00731773">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Международные и национальные </w:t>
      </w:r>
      <w:proofErr w:type="spellStart"/>
      <w:r>
        <w:rPr>
          <w:rFonts w:ascii="Times New Roman" w:eastAsia="Calibri" w:hAnsi="Times New Roman" w:cs="Times New Roman"/>
          <w:color w:val="auto"/>
          <w:sz w:val="28"/>
          <w:szCs w:val="28"/>
          <w:lang w:eastAsia="en-US"/>
        </w:rPr>
        <w:t>депозитарно</w:t>
      </w:r>
      <w:proofErr w:type="spellEnd"/>
      <w:r>
        <w:rPr>
          <w:rFonts w:ascii="Times New Roman" w:eastAsia="Calibri" w:hAnsi="Times New Roman" w:cs="Times New Roman"/>
          <w:color w:val="auto"/>
          <w:sz w:val="28"/>
          <w:szCs w:val="28"/>
          <w:lang w:eastAsia="en-US"/>
        </w:rPr>
        <w:t>-клиринговые организации:</w:t>
      </w:r>
      <w:r w:rsidR="00945CAE">
        <w:rPr>
          <w:rFonts w:ascii="Times New Roman" w:eastAsia="Calibri" w:hAnsi="Times New Roman" w:cs="Times New Roman"/>
          <w:color w:val="auto"/>
          <w:sz w:val="28"/>
          <w:szCs w:val="28"/>
          <w:lang w:eastAsia="en-US"/>
        </w:rPr>
        <w:t xml:space="preserve"> </w:t>
      </w:r>
      <w:r w:rsidR="002E26CE">
        <w:rPr>
          <w:rFonts w:ascii="Times New Roman" w:eastAsia="Calibri" w:hAnsi="Times New Roman" w:cs="Times New Roman"/>
          <w:color w:val="auto"/>
          <w:sz w:val="28"/>
          <w:szCs w:val="28"/>
          <w:lang w:eastAsia="en-US"/>
        </w:rPr>
        <w:t xml:space="preserve">их роль и функции в обеспечении стабильного функционирования мирового финансового рынка, </w:t>
      </w:r>
      <w:proofErr w:type="spellStart"/>
      <w:r w:rsidR="002E26CE">
        <w:rPr>
          <w:rFonts w:ascii="Times New Roman" w:eastAsia="Calibri" w:hAnsi="Times New Roman" w:cs="Times New Roman"/>
          <w:color w:val="auto"/>
          <w:sz w:val="28"/>
          <w:szCs w:val="28"/>
          <w:lang w:val="en-US" w:eastAsia="en-US"/>
        </w:rPr>
        <w:t>Euroclear</w:t>
      </w:r>
      <w:proofErr w:type="spellEnd"/>
      <w:r w:rsidR="002E26CE" w:rsidRPr="002E26CE">
        <w:rPr>
          <w:rFonts w:ascii="Times New Roman" w:eastAsia="Calibri" w:hAnsi="Times New Roman" w:cs="Times New Roman"/>
          <w:color w:val="auto"/>
          <w:sz w:val="28"/>
          <w:szCs w:val="28"/>
          <w:lang w:eastAsia="en-US"/>
        </w:rPr>
        <w:t xml:space="preserve">, </w:t>
      </w:r>
      <w:proofErr w:type="spellStart"/>
      <w:r w:rsidR="002E26CE">
        <w:rPr>
          <w:rFonts w:ascii="Times New Roman" w:eastAsia="Calibri" w:hAnsi="Times New Roman" w:cs="Times New Roman"/>
          <w:color w:val="auto"/>
          <w:sz w:val="28"/>
          <w:szCs w:val="28"/>
          <w:lang w:val="en-US" w:eastAsia="en-US"/>
        </w:rPr>
        <w:t>Clearstream</w:t>
      </w:r>
      <w:proofErr w:type="spellEnd"/>
      <w:r w:rsidR="002E26CE" w:rsidRPr="002E26CE">
        <w:rPr>
          <w:rFonts w:ascii="Times New Roman" w:eastAsia="Calibri" w:hAnsi="Times New Roman" w:cs="Times New Roman"/>
          <w:color w:val="auto"/>
          <w:sz w:val="28"/>
          <w:szCs w:val="28"/>
          <w:lang w:eastAsia="en-US"/>
        </w:rPr>
        <w:t xml:space="preserve">, </w:t>
      </w:r>
      <w:r w:rsidR="002E26CE">
        <w:rPr>
          <w:rFonts w:ascii="Times New Roman" w:eastAsia="Calibri" w:hAnsi="Times New Roman" w:cs="Times New Roman"/>
          <w:color w:val="auto"/>
          <w:sz w:val="28"/>
          <w:szCs w:val="28"/>
          <w:lang w:eastAsia="en-US"/>
        </w:rPr>
        <w:t xml:space="preserve">Национальный расчетный депозитарий и Национальный клиринговый центр </w:t>
      </w:r>
      <w:r w:rsidR="00F13B29">
        <w:rPr>
          <w:rFonts w:ascii="Times New Roman" w:eastAsia="Calibri" w:hAnsi="Times New Roman" w:cs="Times New Roman"/>
          <w:color w:val="auto"/>
          <w:sz w:val="28"/>
          <w:szCs w:val="28"/>
          <w:lang w:eastAsia="en-US"/>
        </w:rPr>
        <w:t xml:space="preserve">в составе группы «Московская биржа», </w:t>
      </w:r>
      <w:proofErr w:type="spellStart"/>
      <w:r w:rsidR="00F13B29" w:rsidRPr="00F13B29">
        <w:rPr>
          <w:rFonts w:ascii="Times New Roman" w:eastAsia="Calibri" w:hAnsi="Times New Roman" w:cs="Times New Roman"/>
          <w:color w:val="auto"/>
          <w:sz w:val="28"/>
          <w:szCs w:val="28"/>
          <w:lang w:eastAsia="en-US"/>
        </w:rPr>
        <w:t>Depository</w:t>
      </w:r>
      <w:proofErr w:type="spellEnd"/>
      <w:r w:rsidR="00F13B29" w:rsidRPr="00F13B29">
        <w:rPr>
          <w:rFonts w:ascii="Times New Roman" w:eastAsia="Calibri" w:hAnsi="Times New Roman" w:cs="Times New Roman"/>
          <w:color w:val="auto"/>
          <w:sz w:val="28"/>
          <w:szCs w:val="28"/>
          <w:lang w:eastAsia="en-US"/>
        </w:rPr>
        <w:t xml:space="preserve"> </w:t>
      </w:r>
      <w:proofErr w:type="spellStart"/>
      <w:r w:rsidR="00F13B29" w:rsidRPr="00F13B29">
        <w:rPr>
          <w:rFonts w:ascii="Times New Roman" w:eastAsia="Calibri" w:hAnsi="Times New Roman" w:cs="Times New Roman"/>
          <w:color w:val="auto"/>
          <w:sz w:val="28"/>
          <w:szCs w:val="28"/>
          <w:lang w:eastAsia="en-US"/>
        </w:rPr>
        <w:t>Trust</w:t>
      </w:r>
      <w:proofErr w:type="spellEnd"/>
      <w:r w:rsidR="00F13B29" w:rsidRPr="00F13B29">
        <w:rPr>
          <w:rFonts w:ascii="Times New Roman" w:eastAsia="Calibri" w:hAnsi="Times New Roman" w:cs="Times New Roman"/>
          <w:color w:val="auto"/>
          <w:sz w:val="28"/>
          <w:szCs w:val="28"/>
          <w:lang w:eastAsia="en-US"/>
        </w:rPr>
        <w:t xml:space="preserve"> &amp; </w:t>
      </w:r>
      <w:proofErr w:type="spellStart"/>
      <w:r w:rsidR="00F13B29" w:rsidRPr="00F13B29">
        <w:rPr>
          <w:rFonts w:ascii="Times New Roman" w:eastAsia="Calibri" w:hAnsi="Times New Roman" w:cs="Times New Roman"/>
          <w:color w:val="auto"/>
          <w:sz w:val="28"/>
          <w:szCs w:val="28"/>
          <w:lang w:eastAsia="en-US"/>
        </w:rPr>
        <w:t>Clearing</w:t>
      </w:r>
      <w:proofErr w:type="spellEnd"/>
      <w:r w:rsidR="00F13B29" w:rsidRPr="00F13B29">
        <w:rPr>
          <w:rFonts w:ascii="Times New Roman" w:eastAsia="Calibri" w:hAnsi="Times New Roman" w:cs="Times New Roman"/>
          <w:color w:val="auto"/>
          <w:sz w:val="28"/>
          <w:szCs w:val="28"/>
          <w:lang w:eastAsia="en-US"/>
        </w:rPr>
        <w:t xml:space="preserve"> Corporation</w:t>
      </w:r>
      <w:r w:rsidR="00EB6654">
        <w:rPr>
          <w:rFonts w:ascii="Times New Roman" w:eastAsia="Calibri" w:hAnsi="Times New Roman" w:cs="Times New Roman"/>
          <w:color w:val="auto"/>
          <w:sz w:val="28"/>
          <w:szCs w:val="28"/>
          <w:lang w:eastAsia="en-US"/>
        </w:rPr>
        <w:t>, центральные депозитарии в составе Ассоциации центральных депозитариев Евразии и др.</w:t>
      </w:r>
    </w:p>
    <w:p w14:paraId="01514504" w14:textId="574B5402" w:rsidR="00EB6654" w:rsidRDefault="009B000B" w:rsidP="00731773">
      <w:pPr>
        <w:numPr>
          <w:ilvl w:val="12"/>
          <w:numId w:val="0"/>
        </w:numPr>
        <w:suppressAutoHyphens/>
        <w:ind w:firstLine="709"/>
        <w:jc w:val="both"/>
        <w:rPr>
          <w:rFonts w:ascii="Times New Roman" w:eastAsia="Calibri" w:hAnsi="Times New Roman" w:cs="Times New Roman"/>
          <w:color w:val="auto"/>
          <w:sz w:val="28"/>
          <w:szCs w:val="28"/>
          <w:lang w:eastAsia="en-US"/>
        </w:rPr>
      </w:pPr>
      <w:r w:rsidRPr="000C7F61">
        <w:rPr>
          <w:rFonts w:ascii="Times New Roman" w:eastAsia="Calibri" w:hAnsi="Times New Roman" w:cs="Times New Roman"/>
          <w:color w:val="auto"/>
          <w:sz w:val="28"/>
          <w:szCs w:val="28"/>
          <w:lang w:eastAsia="en-US"/>
        </w:rPr>
        <w:t>Фондовые биржи: роль в функционировании мирового финансового рынка; тенденции консолидации, универсализации, цифровизации</w:t>
      </w:r>
      <w:r w:rsidR="0039375D" w:rsidRPr="000C7F61">
        <w:rPr>
          <w:rFonts w:ascii="Times New Roman" w:eastAsia="Calibri" w:hAnsi="Times New Roman" w:cs="Times New Roman"/>
          <w:color w:val="auto"/>
          <w:sz w:val="28"/>
          <w:szCs w:val="28"/>
          <w:lang w:eastAsia="en-US"/>
        </w:rPr>
        <w:t xml:space="preserve"> и факторы их возникновения. Фондовая биржа как важный элемент мирового (международного, регионального) финансового центра. </w:t>
      </w:r>
      <w:r w:rsidR="000671DB" w:rsidRPr="000C7F61">
        <w:rPr>
          <w:rFonts w:ascii="Times New Roman" w:eastAsia="Calibri" w:hAnsi="Times New Roman" w:cs="Times New Roman"/>
          <w:color w:val="auto"/>
          <w:sz w:val="28"/>
          <w:szCs w:val="28"/>
          <w:lang w:eastAsia="en-US"/>
        </w:rPr>
        <w:t xml:space="preserve">Фондовые биржи развивающихся стран – БРИКС, ЕАЭС и др. </w:t>
      </w:r>
      <w:r w:rsidR="00037C36" w:rsidRPr="000C7F61">
        <w:rPr>
          <w:rFonts w:ascii="Times New Roman" w:eastAsia="Calibri" w:hAnsi="Times New Roman" w:cs="Times New Roman"/>
          <w:color w:val="auto"/>
          <w:sz w:val="28"/>
          <w:szCs w:val="28"/>
          <w:lang w:eastAsia="en-US"/>
        </w:rPr>
        <w:t>Криптобиржи</w:t>
      </w:r>
      <w:r w:rsidR="00037C36">
        <w:rPr>
          <w:rFonts w:ascii="Times New Roman" w:eastAsia="Calibri" w:hAnsi="Times New Roman" w:cs="Times New Roman"/>
          <w:color w:val="auto"/>
          <w:sz w:val="28"/>
          <w:szCs w:val="28"/>
          <w:lang w:eastAsia="en-US"/>
        </w:rPr>
        <w:t xml:space="preserve">: </w:t>
      </w:r>
      <w:r w:rsidR="00BC6151">
        <w:rPr>
          <w:rFonts w:ascii="Times New Roman" w:eastAsia="Calibri" w:hAnsi="Times New Roman" w:cs="Times New Roman"/>
          <w:color w:val="auto"/>
          <w:sz w:val="28"/>
          <w:szCs w:val="28"/>
          <w:lang w:eastAsia="en-US"/>
        </w:rPr>
        <w:t>особенности функционирования</w:t>
      </w:r>
      <w:r w:rsidR="000C7F61">
        <w:rPr>
          <w:rFonts w:ascii="Times New Roman" w:eastAsia="Calibri" w:hAnsi="Times New Roman" w:cs="Times New Roman"/>
          <w:color w:val="auto"/>
          <w:sz w:val="28"/>
          <w:szCs w:val="28"/>
          <w:lang w:eastAsia="en-US"/>
        </w:rPr>
        <w:t>.</w:t>
      </w:r>
    </w:p>
    <w:p w14:paraId="6A21BB3F" w14:textId="77777777" w:rsidR="00EB6654" w:rsidRDefault="00EB6654" w:rsidP="00731773">
      <w:pPr>
        <w:numPr>
          <w:ilvl w:val="12"/>
          <w:numId w:val="0"/>
        </w:numPr>
        <w:suppressAutoHyphens/>
        <w:ind w:firstLine="709"/>
        <w:jc w:val="both"/>
        <w:rPr>
          <w:rFonts w:ascii="Times New Roman" w:eastAsia="Calibri" w:hAnsi="Times New Roman" w:cs="Times New Roman"/>
          <w:color w:val="auto"/>
          <w:sz w:val="28"/>
          <w:szCs w:val="28"/>
          <w:lang w:eastAsia="en-US"/>
        </w:rPr>
      </w:pPr>
    </w:p>
    <w:p w14:paraId="76F07FD9" w14:textId="2C589E13" w:rsidR="00945CA1" w:rsidRPr="00E24777" w:rsidRDefault="00945CA1" w:rsidP="000E4952">
      <w:pPr>
        <w:numPr>
          <w:ilvl w:val="12"/>
          <w:numId w:val="0"/>
        </w:numPr>
        <w:suppressAutoHyphens/>
        <w:jc w:val="both"/>
        <w:rPr>
          <w:rFonts w:ascii="Times New Roman" w:eastAsia="Calibri" w:hAnsi="Times New Roman" w:cs="Times New Roman"/>
          <w:b/>
          <w:color w:val="auto"/>
          <w:sz w:val="28"/>
          <w:szCs w:val="28"/>
          <w:lang w:eastAsia="en-US"/>
        </w:rPr>
      </w:pPr>
      <w:r w:rsidRPr="003A7D28">
        <w:rPr>
          <w:rFonts w:ascii="Times New Roman" w:eastAsia="Calibri" w:hAnsi="Times New Roman" w:cs="Times New Roman"/>
          <w:b/>
          <w:color w:val="auto"/>
          <w:sz w:val="28"/>
          <w:szCs w:val="28"/>
          <w:lang w:eastAsia="en-US"/>
        </w:rPr>
        <w:t xml:space="preserve">Тема 4. Институты регулирования </w:t>
      </w:r>
      <w:r w:rsidR="00B72A96" w:rsidRPr="003A7D28">
        <w:rPr>
          <w:rFonts w:ascii="Times New Roman" w:eastAsia="Calibri" w:hAnsi="Times New Roman" w:cs="Times New Roman"/>
          <w:b/>
          <w:color w:val="auto"/>
          <w:sz w:val="28"/>
          <w:szCs w:val="28"/>
          <w:lang w:eastAsia="en-US"/>
        </w:rPr>
        <w:t xml:space="preserve">и обеспечения стабильности </w:t>
      </w:r>
      <w:r w:rsidRPr="003A7D28">
        <w:rPr>
          <w:rFonts w:ascii="Times New Roman" w:eastAsia="Calibri" w:hAnsi="Times New Roman" w:cs="Times New Roman"/>
          <w:b/>
          <w:color w:val="auto"/>
          <w:sz w:val="28"/>
          <w:szCs w:val="28"/>
          <w:lang w:eastAsia="en-US"/>
        </w:rPr>
        <w:t>мирового финансового рынка</w:t>
      </w:r>
    </w:p>
    <w:p w14:paraId="44A0ACF6" w14:textId="77777777" w:rsidR="002B2986" w:rsidRDefault="003108D1" w:rsidP="002B2986">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hAnsi="Times New Roman" w:cs="Times New Roman"/>
          <w:color w:val="auto"/>
          <w:sz w:val="28"/>
          <w:szCs w:val="28"/>
        </w:rPr>
        <w:t xml:space="preserve">Уровни регулирования мирового финансового рынка – национальный, региональный, международный. Понятие, функции регулирования финансового рынка. Основные вехи </w:t>
      </w:r>
      <w:r w:rsidR="00827751">
        <w:rPr>
          <w:rFonts w:ascii="Times New Roman" w:hAnsi="Times New Roman" w:cs="Times New Roman"/>
          <w:color w:val="auto"/>
          <w:sz w:val="28"/>
          <w:szCs w:val="28"/>
        </w:rPr>
        <w:t xml:space="preserve">в истории </w:t>
      </w:r>
      <w:r>
        <w:rPr>
          <w:rFonts w:ascii="Times New Roman" w:hAnsi="Times New Roman" w:cs="Times New Roman"/>
          <w:color w:val="auto"/>
          <w:sz w:val="28"/>
          <w:szCs w:val="28"/>
        </w:rPr>
        <w:t>регулировани</w:t>
      </w:r>
      <w:r w:rsidR="00827751">
        <w:rPr>
          <w:rFonts w:ascii="Times New Roman" w:hAnsi="Times New Roman" w:cs="Times New Roman"/>
          <w:color w:val="auto"/>
          <w:sz w:val="28"/>
          <w:szCs w:val="28"/>
        </w:rPr>
        <w:t>я</w:t>
      </w:r>
      <w:r>
        <w:rPr>
          <w:rFonts w:ascii="Times New Roman" w:hAnsi="Times New Roman" w:cs="Times New Roman"/>
          <w:color w:val="auto"/>
          <w:sz w:val="28"/>
          <w:szCs w:val="28"/>
        </w:rPr>
        <w:t xml:space="preserve"> мирового финансового рынка. </w:t>
      </w:r>
      <w:r w:rsidR="005C796E" w:rsidRPr="000818FA">
        <w:rPr>
          <w:rFonts w:ascii="Times New Roman" w:eastAsia="Calibri" w:hAnsi="Times New Roman" w:cs="Times New Roman"/>
          <w:color w:val="auto"/>
          <w:sz w:val="28"/>
          <w:szCs w:val="28"/>
          <w:lang w:eastAsia="en-US"/>
        </w:rPr>
        <w:t xml:space="preserve">Взаимосвязь регулирования с институциональной зрелостью </w:t>
      </w:r>
      <w:r w:rsidR="00827751">
        <w:rPr>
          <w:rFonts w:ascii="Times New Roman" w:eastAsia="Calibri" w:hAnsi="Times New Roman" w:cs="Times New Roman"/>
          <w:color w:val="auto"/>
          <w:sz w:val="28"/>
          <w:szCs w:val="28"/>
          <w:lang w:eastAsia="en-US"/>
        </w:rPr>
        <w:t xml:space="preserve">национального </w:t>
      </w:r>
      <w:r w:rsidR="005C796E" w:rsidRPr="000818FA">
        <w:rPr>
          <w:rFonts w:ascii="Times New Roman" w:eastAsia="Calibri" w:hAnsi="Times New Roman" w:cs="Times New Roman"/>
          <w:color w:val="auto"/>
          <w:sz w:val="28"/>
          <w:szCs w:val="28"/>
          <w:lang w:eastAsia="en-US"/>
        </w:rPr>
        <w:t xml:space="preserve">финансового рынка. Сравнительный анализ моделей регулирования </w:t>
      </w:r>
      <w:r w:rsidR="00827751">
        <w:rPr>
          <w:rFonts w:ascii="Times New Roman" w:eastAsia="Calibri" w:hAnsi="Times New Roman" w:cs="Times New Roman"/>
          <w:color w:val="auto"/>
          <w:sz w:val="28"/>
          <w:szCs w:val="28"/>
          <w:lang w:eastAsia="en-US"/>
        </w:rPr>
        <w:t xml:space="preserve">национального </w:t>
      </w:r>
      <w:r w:rsidR="005C796E" w:rsidRPr="000818FA">
        <w:rPr>
          <w:rFonts w:ascii="Times New Roman" w:eastAsia="Calibri" w:hAnsi="Times New Roman" w:cs="Times New Roman"/>
          <w:color w:val="auto"/>
          <w:sz w:val="28"/>
          <w:szCs w:val="28"/>
          <w:lang w:eastAsia="en-US"/>
        </w:rPr>
        <w:t xml:space="preserve">финансового рынка. </w:t>
      </w:r>
    </w:p>
    <w:p w14:paraId="43E50016" w14:textId="351E0D2B" w:rsidR="000102E8" w:rsidRPr="000818FA" w:rsidRDefault="00A76059" w:rsidP="00C52084">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Институты регулирования национальн</w:t>
      </w:r>
      <w:r w:rsidR="0065508A">
        <w:rPr>
          <w:rFonts w:ascii="Times New Roman" w:eastAsia="Calibri" w:hAnsi="Times New Roman" w:cs="Times New Roman"/>
          <w:color w:val="auto"/>
          <w:sz w:val="28"/>
          <w:szCs w:val="28"/>
          <w:lang w:eastAsia="en-US"/>
        </w:rPr>
        <w:t>ых</w:t>
      </w:r>
      <w:r>
        <w:rPr>
          <w:rFonts w:ascii="Times New Roman" w:eastAsia="Calibri" w:hAnsi="Times New Roman" w:cs="Times New Roman"/>
          <w:color w:val="auto"/>
          <w:sz w:val="28"/>
          <w:szCs w:val="28"/>
          <w:lang w:eastAsia="en-US"/>
        </w:rPr>
        <w:t xml:space="preserve"> финансов</w:t>
      </w:r>
      <w:r w:rsidR="0065508A">
        <w:rPr>
          <w:rFonts w:ascii="Times New Roman" w:eastAsia="Calibri" w:hAnsi="Times New Roman" w:cs="Times New Roman"/>
          <w:color w:val="auto"/>
          <w:sz w:val="28"/>
          <w:szCs w:val="28"/>
          <w:lang w:eastAsia="en-US"/>
        </w:rPr>
        <w:t>ых</w:t>
      </w:r>
      <w:r>
        <w:rPr>
          <w:rFonts w:ascii="Times New Roman" w:eastAsia="Calibri" w:hAnsi="Times New Roman" w:cs="Times New Roman"/>
          <w:color w:val="auto"/>
          <w:sz w:val="28"/>
          <w:szCs w:val="28"/>
          <w:lang w:eastAsia="en-US"/>
        </w:rPr>
        <w:t xml:space="preserve"> рынк</w:t>
      </w:r>
      <w:r w:rsidR="0065508A">
        <w:rPr>
          <w:rFonts w:ascii="Times New Roman" w:eastAsia="Calibri" w:hAnsi="Times New Roman" w:cs="Times New Roman"/>
          <w:color w:val="auto"/>
          <w:sz w:val="28"/>
          <w:szCs w:val="28"/>
          <w:lang w:eastAsia="en-US"/>
        </w:rPr>
        <w:t>ов</w:t>
      </w:r>
      <w:r>
        <w:rPr>
          <w:rFonts w:ascii="Times New Roman" w:eastAsia="Calibri" w:hAnsi="Times New Roman" w:cs="Times New Roman"/>
          <w:color w:val="auto"/>
          <w:sz w:val="28"/>
          <w:szCs w:val="28"/>
          <w:lang w:eastAsia="en-US"/>
        </w:rPr>
        <w:t>: центральные банки, министерства финансов, специализированные структуры (комиссии), мегарегуляторы, саморегулируемые организации.</w:t>
      </w:r>
      <w:r w:rsidR="008F4C4C">
        <w:rPr>
          <w:rFonts w:ascii="Times New Roman" w:eastAsia="Calibri" w:hAnsi="Times New Roman" w:cs="Times New Roman"/>
          <w:color w:val="auto"/>
          <w:sz w:val="28"/>
          <w:szCs w:val="28"/>
          <w:lang w:eastAsia="en-US"/>
        </w:rPr>
        <w:t xml:space="preserve"> </w:t>
      </w:r>
      <w:proofErr w:type="spellStart"/>
      <w:r w:rsidR="008F4C4C" w:rsidRPr="000818FA">
        <w:rPr>
          <w:rFonts w:ascii="Times New Roman" w:eastAsia="Calibri" w:hAnsi="Times New Roman" w:cs="Times New Roman"/>
          <w:color w:val="auto"/>
          <w:sz w:val="28"/>
          <w:szCs w:val="28"/>
          <w:lang w:eastAsia="en-US"/>
        </w:rPr>
        <w:t>Микропруденциальное</w:t>
      </w:r>
      <w:proofErr w:type="spellEnd"/>
      <w:r w:rsidR="008F4C4C">
        <w:rPr>
          <w:rFonts w:ascii="Times New Roman" w:eastAsia="Calibri" w:hAnsi="Times New Roman" w:cs="Times New Roman"/>
          <w:color w:val="auto"/>
          <w:sz w:val="28"/>
          <w:szCs w:val="28"/>
          <w:lang w:eastAsia="en-US"/>
        </w:rPr>
        <w:t xml:space="preserve"> </w:t>
      </w:r>
      <w:r w:rsidR="008F4C4C" w:rsidRPr="000818FA">
        <w:rPr>
          <w:rFonts w:ascii="Times New Roman" w:eastAsia="Calibri" w:hAnsi="Times New Roman" w:cs="Times New Roman"/>
          <w:color w:val="auto"/>
          <w:sz w:val="28"/>
          <w:szCs w:val="28"/>
          <w:lang w:eastAsia="en-US"/>
        </w:rPr>
        <w:t>регулирование финансовы</w:t>
      </w:r>
      <w:r w:rsidR="008F4C4C">
        <w:rPr>
          <w:rFonts w:ascii="Times New Roman" w:eastAsia="Calibri" w:hAnsi="Times New Roman" w:cs="Times New Roman"/>
          <w:color w:val="auto"/>
          <w:sz w:val="28"/>
          <w:szCs w:val="28"/>
          <w:lang w:eastAsia="en-US"/>
        </w:rPr>
        <w:t>х</w:t>
      </w:r>
      <w:r w:rsidR="008F4C4C" w:rsidRPr="000818FA">
        <w:rPr>
          <w:rFonts w:ascii="Times New Roman" w:eastAsia="Calibri" w:hAnsi="Times New Roman" w:cs="Times New Roman"/>
          <w:color w:val="auto"/>
          <w:sz w:val="28"/>
          <w:szCs w:val="28"/>
          <w:lang w:eastAsia="en-US"/>
        </w:rPr>
        <w:t xml:space="preserve"> институт</w:t>
      </w:r>
      <w:r w:rsidR="008F4C4C">
        <w:rPr>
          <w:rFonts w:ascii="Times New Roman" w:eastAsia="Calibri" w:hAnsi="Times New Roman" w:cs="Times New Roman"/>
          <w:color w:val="auto"/>
          <w:sz w:val="28"/>
          <w:szCs w:val="28"/>
          <w:lang w:eastAsia="en-US"/>
        </w:rPr>
        <w:t>ов</w:t>
      </w:r>
      <w:r w:rsidR="002B264E">
        <w:rPr>
          <w:rFonts w:ascii="Times New Roman" w:eastAsia="Calibri" w:hAnsi="Times New Roman" w:cs="Times New Roman"/>
          <w:color w:val="auto"/>
          <w:sz w:val="28"/>
          <w:szCs w:val="28"/>
          <w:lang w:eastAsia="en-US"/>
        </w:rPr>
        <w:t xml:space="preserve"> и </w:t>
      </w:r>
      <w:proofErr w:type="spellStart"/>
      <w:r w:rsidR="002B264E">
        <w:rPr>
          <w:rFonts w:ascii="Times New Roman" w:eastAsia="Calibri" w:hAnsi="Times New Roman" w:cs="Times New Roman"/>
          <w:color w:val="auto"/>
          <w:sz w:val="28"/>
          <w:szCs w:val="28"/>
          <w:lang w:eastAsia="en-US"/>
        </w:rPr>
        <w:t>м</w:t>
      </w:r>
      <w:r w:rsidR="008F4C4C" w:rsidRPr="000818FA">
        <w:rPr>
          <w:rFonts w:ascii="Times New Roman" w:eastAsia="Calibri" w:hAnsi="Times New Roman" w:cs="Times New Roman"/>
          <w:color w:val="auto"/>
          <w:sz w:val="28"/>
          <w:szCs w:val="28"/>
          <w:lang w:eastAsia="en-US"/>
        </w:rPr>
        <w:t>акропруденциальное</w:t>
      </w:r>
      <w:proofErr w:type="spellEnd"/>
      <w:r w:rsidR="008F4C4C" w:rsidRPr="000818FA">
        <w:rPr>
          <w:rFonts w:ascii="Times New Roman" w:eastAsia="Calibri" w:hAnsi="Times New Roman" w:cs="Times New Roman"/>
          <w:color w:val="auto"/>
          <w:sz w:val="28"/>
          <w:szCs w:val="28"/>
          <w:lang w:eastAsia="en-US"/>
        </w:rPr>
        <w:t xml:space="preserve"> регулирование: </w:t>
      </w:r>
      <w:r w:rsidR="002B2986">
        <w:rPr>
          <w:rFonts w:ascii="Times New Roman" w:eastAsia="Calibri" w:hAnsi="Times New Roman" w:cs="Times New Roman"/>
          <w:color w:val="auto"/>
          <w:sz w:val="28"/>
          <w:szCs w:val="28"/>
          <w:lang w:eastAsia="en-US"/>
        </w:rPr>
        <w:t>сравнительный анализ методов и инструментов.</w:t>
      </w:r>
      <w:r w:rsidR="00C52084">
        <w:rPr>
          <w:rFonts w:ascii="Times New Roman" w:eastAsia="Calibri" w:hAnsi="Times New Roman" w:cs="Times New Roman"/>
          <w:color w:val="auto"/>
          <w:sz w:val="28"/>
          <w:szCs w:val="28"/>
          <w:lang w:eastAsia="en-US"/>
        </w:rPr>
        <w:t xml:space="preserve"> </w:t>
      </w:r>
      <w:r w:rsidR="00A26E39">
        <w:rPr>
          <w:rFonts w:ascii="Times New Roman" w:eastAsia="Calibri" w:hAnsi="Times New Roman" w:cs="Times New Roman"/>
          <w:color w:val="auto"/>
          <w:sz w:val="28"/>
          <w:szCs w:val="28"/>
          <w:lang w:eastAsia="en-US"/>
        </w:rPr>
        <w:t xml:space="preserve">Институты </w:t>
      </w:r>
      <w:r w:rsidR="000102E8" w:rsidRPr="000818FA">
        <w:rPr>
          <w:rFonts w:ascii="Times New Roman" w:eastAsia="Calibri" w:hAnsi="Times New Roman" w:cs="Times New Roman"/>
          <w:color w:val="auto"/>
          <w:sz w:val="28"/>
          <w:szCs w:val="28"/>
          <w:lang w:eastAsia="en-US"/>
        </w:rPr>
        <w:t xml:space="preserve">защиты </w:t>
      </w:r>
      <w:r w:rsidR="00A26E39">
        <w:rPr>
          <w:rFonts w:ascii="Times New Roman" w:eastAsia="Calibri" w:hAnsi="Times New Roman" w:cs="Times New Roman"/>
          <w:color w:val="auto"/>
          <w:sz w:val="28"/>
          <w:szCs w:val="28"/>
          <w:lang w:eastAsia="en-US"/>
        </w:rPr>
        <w:t>потребителей финансовых услуг</w:t>
      </w:r>
      <w:r w:rsidR="00C52084">
        <w:rPr>
          <w:rFonts w:ascii="Times New Roman" w:eastAsia="Calibri" w:hAnsi="Times New Roman" w:cs="Times New Roman"/>
          <w:color w:val="auto"/>
          <w:sz w:val="28"/>
          <w:szCs w:val="28"/>
          <w:lang w:eastAsia="en-US"/>
        </w:rPr>
        <w:t>: с</w:t>
      </w:r>
      <w:r w:rsidR="000102E8" w:rsidRPr="000818FA">
        <w:rPr>
          <w:rFonts w:ascii="Times New Roman" w:eastAsia="Calibri" w:hAnsi="Times New Roman" w:cs="Times New Roman"/>
          <w:color w:val="auto"/>
          <w:sz w:val="28"/>
          <w:szCs w:val="28"/>
          <w:lang w:eastAsia="en-US"/>
        </w:rPr>
        <w:t>истемы страхования вкладов</w:t>
      </w:r>
      <w:r w:rsidR="00C52084">
        <w:rPr>
          <w:rFonts w:ascii="Times New Roman" w:eastAsia="Calibri" w:hAnsi="Times New Roman" w:cs="Times New Roman"/>
          <w:color w:val="auto"/>
          <w:sz w:val="28"/>
          <w:szCs w:val="28"/>
          <w:lang w:eastAsia="en-US"/>
        </w:rPr>
        <w:t xml:space="preserve">, системы </w:t>
      </w:r>
      <w:r w:rsidR="00D861D9">
        <w:rPr>
          <w:rFonts w:ascii="Times New Roman" w:eastAsia="Calibri" w:hAnsi="Times New Roman" w:cs="Times New Roman"/>
          <w:color w:val="auto"/>
          <w:sz w:val="28"/>
          <w:szCs w:val="28"/>
          <w:lang w:eastAsia="en-US"/>
        </w:rPr>
        <w:t>защиты полисодержателей, институт финансового омбудсмена.</w:t>
      </w:r>
      <w:r w:rsidR="000102E8" w:rsidRPr="000818FA">
        <w:rPr>
          <w:rFonts w:ascii="Times New Roman" w:eastAsia="Calibri" w:hAnsi="Times New Roman" w:cs="Times New Roman"/>
          <w:color w:val="auto"/>
          <w:sz w:val="28"/>
          <w:szCs w:val="28"/>
          <w:lang w:eastAsia="en-US"/>
        </w:rPr>
        <w:t xml:space="preserve"> </w:t>
      </w:r>
    </w:p>
    <w:p w14:paraId="6733E8CA" w14:textId="516BFBA7" w:rsidR="005C796E" w:rsidRDefault="002B2986" w:rsidP="00D861D9">
      <w:pPr>
        <w:numPr>
          <w:ilvl w:val="12"/>
          <w:numId w:val="0"/>
        </w:num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003C3770">
        <w:rPr>
          <w:rFonts w:ascii="Times New Roman" w:eastAsia="Calibri" w:hAnsi="Times New Roman" w:cs="Times New Roman"/>
          <w:color w:val="auto"/>
          <w:sz w:val="28"/>
          <w:szCs w:val="28"/>
          <w:lang w:eastAsia="en-US"/>
        </w:rPr>
        <w:t xml:space="preserve">Система институтов регулирования международного (регионального) финансового рынка. </w:t>
      </w:r>
      <w:r w:rsidR="00106A5E">
        <w:rPr>
          <w:rFonts w:ascii="Times New Roman" w:eastAsia="Calibri" w:hAnsi="Times New Roman" w:cs="Times New Roman"/>
          <w:color w:val="auto"/>
          <w:sz w:val="28"/>
          <w:szCs w:val="28"/>
          <w:lang w:eastAsia="en-US"/>
        </w:rPr>
        <w:t>М</w:t>
      </w:r>
      <w:r w:rsidR="003C3770" w:rsidRPr="000818FA">
        <w:rPr>
          <w:rFonts w:ascii="Times New Roman" w:eastAsia="Calibri" w:hAnsi="Times New Roman" w:cs="Times New Roman"/>
          <w:color w:val="auto"/>
          <w:sz w:val="28"/>
          <w:szCs w:val="28"/>
          <w:lang w:eastAsia="en-US"/>
        </w:rPr>
        <w:t>еждународны</w:t>
      </w:r>
      <w:r w:rsidR="00106A5E">
        <w:rPr>
          <w:rFonts w:ascii="Times New Roman" w:eastAsia="Calibri" w:hAnsi="Times New Roman" w:cs="Times New Roman"/>
          <w:color w:val="auto"/>
          <w:sz w:val="28"/>
          <w:szCs w:val="28"/>
          <w:lang w:eastAsia="en-US"/>
        </w:rPr>
        <w:t>е</w:t>
      </w:r>
      <w:r w:rsidR="003C3770" w:rsidRPr="000818FA">
        <w:rPr>
          <w:rFonts w:ascii="Times New Roman" w:eastAsia="Calibri" w:hAnsi="Times New Roman" w:cs="Times New Roman"/>
          <w:color w:val="auto"/>
          <w:sz w:val="28"/>
          <w:szCs w:val="28"/>
          <w:lang w:eastAsia="en-US"/>
        </w:rPr>
        <w:t xml:space="preserve"> финансовы</w:t>
      </w:r>
      <w:r w:rsidR="00106A5E">
        <w:rPr>
          <w:rFonts w:ascii="Times New Roman" w:eastAsia="Calibri" w:hAnsi="Times New Roman" w:cs="Times New Roman"/>
          <w:color w:val="auto"/>
          <w:sz w:val="28"/>
          <w:szCs w:val="28"/>
          <w:lang w:eastAsia="en-US"/>
        </w:rPr>
        <w:t>е</w:t>
      </w:r>
      <w:r w:rsidR="003C3770" w:rsidRPr="000818FA">
        <w:rPr>
          <w:rFonts w:ascii="Times New Roman" w:eastAsia="Calibri" w:hAnsi="Times New Roman" w:cs="Times New Roman"/>
          <w:color w:val="auto"/>
          <w:sz w:val="28"/>
          <w:szCs w:val="28"/>
          <w:lang w:eastAsia="en-US"/>
        </w:rPr>
        <w:t xml:space="preserve"> организаци</w:t>
      </w:r>
      <w:r w:rsidR="00106A5E">
        <w:rPr>
          <w:rFonts w:ascii="Times New Roman" w:eastAsia="Calibri" w:hAnsi="Times New Roman" w:cs="Times New Roman"/>
          <w:color w:val="auto"/>
          <w:sz w:val="28"/>
          <w:szCs w:val="28"/>
          <w:lang w:eastAsia="en-US"/>
        </w:rPr>
        <w:t>и</w:t>
      </w:r>
      <w:r w:rsidR="003C3770" w:rsidRPr="000818FA">
        <w:rPr>
          <w:rFonts w:ascii="Times New Roman" w:eastAsia="Calibri" w:hAnsi="Times New Roman" w:cs="Times New Roman"/>
          <w:color w:val="auto"/>
          <w:sz w:val="28"/>
          <w:szCs w:val="28"/>
          <w:lang w:eastAsia="en-US"/>
        </w:rPr>
        <w:t>,</w:t>
      </w:r>
      <w:r w:rsidR="00106A5E">
        <w:rPr>
          <w:rFonts w:ascii="Times New Roman" w:eastAsia="Calibri" w:hAnsi="Times New Roman" w:cs="Times New Roman"/>
          <w:color w:val="auto"/>
          <w:sz w:val="28"/>
          <w:szCs w:val="28"/>
          <w:lang w:eastAsia="en-US"/>
        </w:rPr>
        <w:t xml:space="preserve"> осуществляющие функции в области</w:t>
      </w:r>
      <w:r w:rsidR="003C3770" w:rsidRPr="000818FA">
        <w:rPr>
          <w:rFonts w:ascii="Times New Roman" w:eastAsia="Calibri" w:hAnsi="Times New Roman" w:cs="Times New Roman"/>
          <w:color w:val="auto"/>
          <w:sz w:val="28"/>
          <w:szCs w:val="28"/>
          <w:lang w:eastAsia="en-US"/>
        </w:rPr>
        <w:t xml:space="preserve"> регулир</w:t>
      </w:r>
      <w:r w:rsidR="00106A5E">
        <w:rPr>
          <w:rFonts w:ascii="Times New Roman" w:eastAsia="Calibri" w:hAnsi="Times New Roman" w:cs="Times New Roman"/>
          <w:color w:val="auto"/>
          <w:sz w:val="28"/>
          <w:szCs w:val="28"/>
          <w:lang w:eastAsia="en-US"/>
        </w:rPr>
        <w:t>ования, мониторинга финансовых рынков и обеспечения их стабильности</w:t>
      </w:r>
      <w:r w:rsidR="0065508A">
        <w:rPr>
          <w:rFonts w:ascii="Times New Roman" w:eastAsia="Calibri" w:hAnsi="Times New Roman" w:cs="Times New Roman"/>
          <w:color w:val="auto"/>
          <w:sz w:val="28"/>
          <w:szCs w:val="28"/>
          <w:lang w:eastAsia="en-US"/>
        </w:rPr>
        <w:t>: Совет по финансовой стабильности, Банк международных расчетов, МВФ,</w:t>
      </w:r>
      <w:r w:rsidR="00106A5E">
        <w:rPr>
          <w:rFonts w:ascii="Times New Roman" w:eastAsia="Calibri" w:hAnsi="Times New Roman" w:cs="Times New Roman"/>
          <w:color w:val="auto"/>
          <w:sz w:val="28"/>
          <w:szCs w:val="28"/>
          <w:lang w:eastAsia="en-US"/>
        </w:rPr>
        <w:t xml:space="preserve"> ФАТФ.</w:t>
      </w:r>
      <w:r w:rsidR="00DC01F9">
        <w:rPr>
          <w:rFonts w:ascii="Times New Roman" w:eastAsia="Calibri" w:hAnsi="Times New Roman" w:cs="Times New Roman"/>
          <w:color w:val="auto"/>
          <w:sz w:val="28"/>
          <w:szCs w:val="28"/>
          <w:lang w:eastAsia="en-US"/>
        </w:rPr>
        <w:t xml:space="preserve"> Международные </w:t>
      </w:r>
      <w:r w:rsidR="00653552">
        <w:rPr>
          <w:rFonts w:ascii="Times New Roman" w:eastAsia="Calibri" w:hAnsi="Times New Roman" w:cs="Times New Roman"/>
          <w:color w:val="auto"/>
          <w:sz w:val="28"/>
          <w:szCs w:val="28"/>
          <w:lang w:eastAsia="en-US"/>
        </w:rPr>
        <w:t xml:space="preserve">организации, разрабатывающие стандарты </w:t>
      </w:r>
      <w:r w:rsidR="00F531C0">
        <w:rPr>
          <w:rFonts w:ascii="Times New Roman" w:eastAsia="Calibri" w:hAnsi="Times New Roman" w:cs="Times New Roman"/>
          <w:color w:val="auto"/>
          <w:sz w:val="28"/>
          <w:szCs w:val="28"/>
          <w:lang w:eastAsia="en-US"/>
        </w:rPr>
        <w:t>регулирования и надзора в сфере финансовых рынков: Базельский комитет по банковскому надзору, Международная ассоциация органов страхового надзора, Международная организация комиссий по ценным бумагам</w:t>
      </w:r>
      <w:r w:rsidR="00505F3D">
        <w:rPr>
          <w:rFonts w:ascii="Times New Roman" w:eastAsia="Calibri" w:hAnsi="Times New Roman" w:cs="Times New Roman"/>
          <w:color w:val="auto"/>
          <w:sz w:val="28"/>
          <w:szCs w:val="28"/>
          <w:lang w:eastAsia="en-US"/>
        </w:rPr>
        <w:t>, Совет по международным стандартам финансовой отчетности</w:t>
      </w:r>
      <w:r w:rsidR="00F531C0">
        <w:rPr>
          <w:rFonts w:ascii="Times New Roman" w:eastAsia="Calibri" w:hAnsi="Times New Roman" w:cs="Times New Roman"/>
          <w:color w:val="auto"/>
          <w:sz w:val="28"/>
          <w:szCs w:val="28"/>
          <w:lang w:eastAsia="en-US"/>
        </w:rPr>
        <w:t xml:space="preserve">. </w:t>
      </w:r>
      <w:r w:rsidR="00DC01F9">
        <w:rPr>
          <w:rFonts w:ascii="Times New Roman" w:eastAsia="Calibri" w:hAnsi="Times New Roman" w:cs="Times New Roman"/>
          <w:color w:val="auto"/>
          <w:sz w:val="28"/>
          <w:szCs w:val="28"/>
          <w:lang w:eastAsia="en-US"/>
        </w:rPr>
        <w:t xml:space="preserve">Система наднациональных институтов </w:t>
      </w:r>
      <w:r w:rsidR="00DC01F9">
        <w:rPr>
          <w:rFonts w:ascii="Times New Roman" w:eastAsia="Calibri" w:hAnsi="Times New Roman" w:cs="Times New Roman"/>
          <w:color w:val="auto"/>
          <w:sz w:val="28"/>
          <w:szCs w:val="28"/>
          <w:lang w:eastAsia="en-US"/>
        </w:rPr>
        <w:lastRenderedPageBreak/>
        <w:t>финансового регулирования и надзора ЕС.</w:t>
      </w:r>
      <w:r w:rsidR="00653552">
        <w:rPr>
          <w:rFonts w:ascii="Times New Roman" w:eastAsia="Calibri" w:hAnsi="Times New Roman" w:cs="Times New Roman"/>
          <w:color w:val="auto"/>
          <w:sz w:val="28"/>
          <w:szCs w:val="28"/>
          <w:lang w:eastAsia="en-US"/>
        </w:rPr>
        <w:t xml:space="preserve"> </w:t>
      </w:r>
      <w:r w:rsidR="00521F0E">
        <w:rPr>
          <w:rFonts w:ascii="Times New Roman" w:eastAsia="Calibri" w:hAnsi="Times New Roman" w:cs="Times New Roman"/>
          <w:color w:val="auto"/>
          <w:sz w:val="28"/>
          <w:szCs w:val="28"/>
          <w:lang w:eastAsia="en-US"/>
        </w:rPr>
        <w:t>Саморегулируемые организации международного финансового рынка (</w:t>
      </w:r>
      <w:r w:rsidR="00211791" w:rsidRPr="00211791">
        <w:rPr>
          <w:rFonts w:ascii="Times New Roman" w:eastAsia="Calibri" w:hAnsi="Times New Roman" w:cs="Times New Roman"/>
          <w:color w:val="auto"/>
          <w:sz w:val="28"/>
          <w:szCs w:val="28"/>
          <w:lang w:eastAsia="en-US"/>
        </w:rPr>
        <w:t>Всемирная федерация бирж</w:t>
      </w:r>
      <w:r w:rsidR="00211791">
        <w:rPr>
          <w:rFonts w:ascii="Times New Roman" w:eastAsia="Calibri" w:hAnsi="Times New Roman" w:cs="Times New Roman"/>
          <w:color w:val="auto"/>
          <w:sz w:val="28"/>
          <w:szCs w:val="28"/>
          <w:lang w:eastAsia="en-US"/>
        </w:rPr>
        <w:t xml:space="preserve">, </w:t>
      </w:r>
      <w:r w:rsidR="00211791" w:rsidRPr="00211791">
        <w:rPr>
          <w:rFonts w:ascii="Times New Roman" w:eastAsia="Calibri" w:hAnsi="Times New Roman" w:cs="Times New Roman"/>
          <w:color w:val="auto"/>
          <w:sz w:val="28"/>
          <w:szCs w:val="28"/>
          <w:lang w:eastAsia="en-US"/>
        </w:rPr>
        <w:t>Международная ассоциация рынков капитала</w:t>
      </w:r>
      <w:r w:rsidR="00211791">
        <w:rPr>
          <w:rFonts w:ascii="Times New Roman" w:eastAsia="Calibri" w:hAnsi="Times New Roman" w:cs="Times New Roman"/>
          <w:color w:val="auto"/>
          <w:sz w:val="28"/>
          <w:szCs w:val="28"/>
          <w:lang w:eastAsia="en-US"/>
        </w:rPr>
        <w:t xml:space="preserve">, </w:t>
      </w:r>
      <w:r w:rsidR="00211791" w:rsidRPr="00211791">
        <w:rPr>
          <w:rFonts w:ascii="Times New Roman" w:eastAsia="Calibri" w:hAnsi="Times New Roman" w:cs="Times New Roman"/>
          <w:color w:val="auto"/>
          <w:sz w:val="28"/>
          <w:szCs w:val="28"/>
          <w:lang w:eastAsia="en-US"/>
        </w:rPr>
        <w:t>Ассоциация кредитных рынков</w:t>
      </w:r>
      <w:r w:rsidR="00211791">
        <w:rPr>
          <w:rFonts w:ascii="Times New Roman" w:eastAsia="Calibri" w:hAnsi="Times New Roman" w:cs="Times New Roman"/>
          <w:color w:val="auto"/>
          <w:sz w:val="28"/>
          <w:szCs w:val="28"/>
          <w:lang w:eastAsia="en-US"/>
        </w:rPr>
        <w:t xml:space="preserve">, </w:t>
      </w:r>
      <w:r w:rsidR="00211791" w:rsidRPr="00211791">
        <w:rPr>
          <w:rFonts w:ascii="Times New Roman" w:eastAsia="Calibri" w:hAnsi="Times New Roman" w:cs="Times New Roman"/>
          <w:color w:val="auto"/>
          <w:sz w:val="28"/>
          <w:szCs w:val="28"/>
          <w:lang w:eastAsia="en-US"/>
        </w:rPr>
        <w:t>Международная ассоциация свопов и деривативов</w:t>
      </w:r>
      <w:r w:rsidR="00AA2034">
        <w:rPr>
          <w:rFonts w:ascii="Times New Roman" w:eastAsia="Calibri" w:hAnsi="Times New Roman" w:cs="Times New Roman"/>
          <w:color w:val="auto"/>
          <w:sz w:val="28"/>
          <w:szCs w:val="28"/>
          <w:lang w:eastAsia="en-US"/>
        </w:rPr>
        <w:t>, Международный форум суверенных фондов благосостояния</w:t>
      </w:r>
      <w:r w:rsidR="00211791">
        <w:rPr>
          <w:rFonts w:ascii="Times New Roman" w:eastAsia="Calibri" w:hAnsi="Times New Roman" w:cs="Times New Roman"/>
          <w:color w:val="auto"/>
          <w:sz w:val="28"/>
          <w:szCs w:val="28"/>
          <w:lang w:eastAsia="en-US"/>
        </w:rPr>
        <w:t xml:space="preserve"> и др.). </w:t>
      </w:r>
      <w:r w:rsidR="0001311C">
        <w:rPr>
          <w:rFonts w:ascii="Times New Roman" w:eastAsia="Calibri" w:hAnsi="Times New Roman" w:cs="Times New Roman"/>
          <w:color w:val="auto"/>
          <w:sz w:val="28"/>
          <w:szCs w:val="28"/>
          <w:lang w:eastAsia="en-US"/>
        </w:rPr>
        <w:t xml:space="preserve">Основные институты регулирования исламского финансового рынка: Совет по исламским финансовым услугам, </w:t>
      </w:r>
      <w:r w:rsidR="00F00A8F">
        <w:rPr>
          <w:rFonts w:ascii="Times New Roman" w:eastAsia="Calibri" w:hAnsi="Times New Roman" w:cs="Times New Roman"/>
          <w:color w:val="auto"/>
          <w:sz w:val="28"/>
          <w:szCs w:val="28"/>
          <w:lang w:eastAsia="en-US"/>
        </w:rPr>
        <w:t xml:space="preserve">Исламский банк развития, </w:t>
      </w:r>
      <w:r w:rsidR="0001311C">
        <w:rPr>
          <w:rFonts w:ascii="Times New Roman" w:eastAsia="Calibri" w:hAnsi="Times New Roman" w:cs="Times New Roman"/>
          <w:color w:val="auto"/>
          <w:sz w:val="28"/>
          <w:szCs w:val="28"/>
          <w:lang w:eastAsia="en-US"/>
        </w:rPr>
        <w:t>Организация бух</w:t>
      </w:r>
      <w:r w:rsidR="00F00A8F">
        <w:rPr>
          <w:rFonts w:ascii="Times New Roman" w:eastAsia="Calibri" w:hAnsi="Times New Roman" w:cs="Times New Roman"/>
          <w:color w:val="auto"/>
          <w:sz w:val="28"/>
          <w:szCs w:val="28"/>
          <w:lang w:eastAsia="en-US"/>
        </w:rPr>
        <w:t xml:space="preserve">галтерского </w:t>
      </w:r>
      <w:r w:rsidR="0001311C">
        <w:rPr>
          <w:rFonts w:ascii="Times New Roman" w:eastAsia="Calibri" w:hAnsi="Times New Roman" w:cs="Times New Roman"/>
          <w:color w:val="auto"/>
          <w:sz w:val="28"/>
          <w:szCs w:val="28"/>
          <w:lang w:eastAsia="en-US"/>
        </w:rPr>
        <w:t>учета и аудита исламских финансовых учреждений.</w:t>
      </w:r>
      <w:r w:rsidR="00211791">
        <w:rPr>
          <w:rFonts w:ascii="Times New Roman" w:eastAsia="Calibri" w:hAnsi="Times New Roman" w:cs="Times New Roman"/>
          <w:color w:val="auto"/>
          <w:sz w:val="28"/>
          <w:szCs w:val="28"/>
          <w:lang w:eastAsia="en-US"/>
        </w:rPr>
        <w:t xml:space="preserve"> </w:t>
      </w:r>
      <w:r w:rsidR="00DC01F9">
        <w:rPr>
          <w:rFonts w:ascii="Times New Roman" w:eastAsia="Calibri" w:hAnsi="Times New Roman" w:cs="Times New Roman"/>
          <w:color w:val="auto"/>
          <w:sz w:val="28"/>
          <w:szCs w:val="28"/>
          <w:lang w:eastAsia="en-US"/>
        </w:rPr>
        <w:t xml:space="preserve"> </w:t>
      </w:r>
    </w:p>
    <w:p w14:paraId="67B1786A" w14:textId="71BC33F5" w:rsidR="000102E8" w:rsidRDefault="000102E8" w:rsidP="000102E8">
      <w:pPr>
        <w:widowControl w:val="0"/>
        <w:tabs>
          <w:tab w:val="clear" w:pos="708"/>
        </w:tabs>
        <w:autoSpaceDE w:val="0"/>
        <w:autoSpaceDN w:val="0"/>
        <w:adjustRightInd w:val="0"/>
        <w:ind w:firstLine="709"/>
        <w:jc w:val="both"/>
        <w:rPr>
          <w:rFonts w:ascii="Times New Roman" w:eastAsia="Calibri" w:hAnsi="Times New Roman" w:cs="Times New Roman"/>
          <w:color w:val="auto"/>
          <w:sz w:val="28"/>
          <w:szCs w:val="28"/>
          <w:lang w:eastAsia="en-US"/>
        </w:rPr>
      </w:pPr>
      <w:r w:rsidRPr="000818FA">
        <w:rPr>
          <w:rFonts w:ascii="Times New Roman" w:eastAsia="Calibri" w:hAnsi="Times New Roman" w:cs="Times New Roman"/>
          <w:color w:val="auto"/>
          <w:sz w:val="28"/>
          <w:szCs w:val="28"/>
          <w:lang w:eastAsia="en-US"/>
        </w:rPr>
        <w:t xml:space="preserve">Программа оценки стабильности национальных финансовых </w:t>
      </w:r>
      <w:r w:rsidR="00AD12A3">
        <w:rPr>
          <w:rFonts w:ascii="Times New Roman" w:eastAsia="Calibri" w:hAnsi="Times New Roman" w:cs="Times New Roman"/>
          <w:color w:val="auto"/>
          <w:sz w:val="28"/>
          <w:szCs w:val="28"/>
          <w:lang w:eastAsia="en-US"/>
        </w:rPr>
        <w:t>рынков: значение, этапы расширения программы, перечень рынков – объектов оценки, направления и методы проведения оценки, участие МВФ и Всемирного банка, п</w:t>
      </w:r>
      <w:r w:rsidRPr="000818FA">
        <w:rPr>
          <w:rFonts w:ascii="Times New Roman" w:eastAsia="Calibri" w:hAnsi="Times New Roman" w:cs="Times New Roman"/>
          <w:color w:val="auto"/>
          <w:sz w:val="28"/>
          <w:szCs w:val="28"/>
          <w:lang w:eastAsia="en-US"/>
        </w:rPr>
        <w:t>оказатели финансовой устойчивости государств</w:t>
      </w:r>
      <w:r w:rsidR="00AD12A3">
        <w:rPr>
          <w:rFonts w:ascii="Times New Roman" w:eastAsia="Calibri" w:hAnsi="Times New Roman" w:cs="Times New Roman"/>
          <w:color w:val="auto"/>
          <w:sz w:val="28"/>
          <w:szCs w:val="28"/>
          <w:lang w:eastAsia="en-US"/>
        </w:rPr>
        <w:t>.</w:t>
      </w:r>
    </w:p>
    <w:p w14:paraId="4AD91868" w14:textId="1DAA0CC3" w:rsidR="00106A5E" w:rsidRPr="000818FA" w:rsidRDefault="00C67D71" w:rsidP="00C67D71">
      <w:pPr>
        <w:widowControl w:val="0"/>
        <w:tabs>
          <w:tab w:val="clear" w:pos="708"/>
        </w:tabs>
        <w:autoSpaceDE w:val="0"/>
        <w:autoSpaceDN w:val="0"/>
        <w:adjustRightInd w:val="0"/>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Глобальная сеть финансовой безопасности: роль, функции, основные компоненты и их характеристика, оценка устойчивости в современных условиях.</w:t>
      </w:r>
    </w:p>
    <w:p w14:paraId="4CD53FC7" w14:textId="22442973" w:rsidR="00A82B23" w:rsidRPr="00E24777" w:rsidRDefault="00A82B23" w:rsidP="00D367A6">
      <w:pPr>
        <w:pStyle w:val="1"/>
        <w:framePr w:wrap="notBeside" w:hAnchor="page" w:x="1726" w:y="193"/>
        <w:jc w:val="both"/>
        <w:rPr>
          <w:rStyle w:val="40"/>
          <w:rFonts w:eastAsia="Arial Unicode MS"/>
          <w:b/>
          <w:color w:val="auto"/>
          <w:spacing w:val="0"/>
          <w:sz w:val="28"/>
          <w:szCs w:val="28"/>
          <w:lang w:val="ru-RU"/>
        </w:rPr>
      </w:pPr>
      <w:bookmarkStart w:id="21" w:name="_Toc182278202"/>
      <w:r w:rsidRPr="00E24777">
        <w:rPr>
          <w:rStyle w:val="40"/>
          <w:rFonts w:eastAsia="Arial Unicode MS"/>
          <w:b/>
          <w:color w:val="auto"/>
          <w:spacing w:val="0"/>
          <w:sz w:val="28"/>
          <w:szCs w:val="28"/>
          <w:lang w:val="ru-RU"/>
        </w:rPr>
        <w:t>5.2. Учебно-тематический план</w:t>
      </w:r>
      <w:bookmarkEnd w:id="21"/>
    </w:p>
    <w:bookmarkEnd w:id="19"/>
    <w:bookmarkEnd w:id="20"/>
    <w:p w14:paraId="23685E0F" w14:textId="6686EB37" w:rsidR="006E4312" w:rsidRPr="00303908" w:rsidRDefault="00893E0E" w:rsidP="006E4312">
      <w:pPr>
        <w:rPr>
          <w:rFonts w:ascii="Times New Roman" w:hAnsi="Times New Roman" w:cs="Times New Roman"/>
          <w:color w:val="000000" w:themeColor="text1"/>
          <w:sz w:val="22"/>
          <w:szCs w:val="22"/>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sidRPr="00303908">
        <w:rPr>
          <w:rFonts w:ascii="Times New Roman" w:hAnsi="Times New Roman" w:cs="Times New Roman"/>
          <w:color w:val="000000" w:themeColor="text1"/>
          <w:sz w:val="22"/>
          <w:szCs w:val="22"/>
        </w:rPr>
        <w:t xml:space="preserve">Таблица </w:t>
      </w:r>
      <w:r w:rsidR="001B5DA8" w:rsidRPr="00303908">
        <w:rPr>
          <w:rFonts w:ascii="Times New Roman" w:hAnsi="Times New Roman" w:cs="Times New Roman"/>
          <w:color w:val="000000" w:themeColor="text1"/>
          <w:sz w:val="22"/>
          <w:szCs w:val="22"/>
        </w:rPr>
        <w:t>3</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850"/>
        <w:gridCol w:w="851"/>
        <w:gridCol w:w="709"/>
        <w:gridCol w:w="1134"/>
        <w:gridCol w:w="1417"/>
        <w:gridCol w:w="2557"/>
      </w:tblGrid>
      <w:tr w:rsidR="0003055B" w:rsidRPr="00303908" w14:paraId="1A0F7D65" w14:textId="77777777" w:rsidTr="00177694">
        <w:trPr>
          <w:cantSplit/>
          <w:jc w:val="center"/>
        </w:trPr>
        <w:tc>
          <w:tcPr>
            <w:tcW w:w="562" w:type="dxa"/>
            <w:vMerge w:val="restart"/>
          </w:tcPr>
          <w:p w14:paraId="4AE82AB8" w14:textId="77777777" w:rsidR="00B25BAA" w:rsidRPr="00303908" w:rsidRDefault="00B25BAA" w:rsidP="009A26C9">
            <w:pPr>
              <w:tabs>
                <w:tab w:val="clear" w:pos="708"/>
              </w:tabs>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w:t>
            </w:r>
          </w:p>
          <w:p w14:paraId="75ED2669" w14:textId="47BBC144" w:rsidR="00B25BAA" w:rsidRPr="00303908" w:rsidRDefault="00B25BAA" w:rsidP="009A26C9">
            <w:pPr>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п/п</w:t>
            </w:r>
          </w:p>
        </w:tc>
        <w:tc>
          <w:tcPr>
            <w:tcW w:w="1985" w:type="dxa"/>
            <w:vMerge w:val="restart"/>
          </w:tcPr>
          <w:p w14:paraId="25E7767E" w14:textId="77777777" w:rsidR="00B25BAA" w:rsidRPr="00303908" w:rsidRDefault="00B25BAA" w:rsidP="009A26C9">
            <w:pPr>
              <w:tabs>
                <w:tab w:val="clear" w:pos="708"/>
              </w:tabs>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Наименование раздела и темы дисциплины</w:t>
            </w:r>
          </w:p>
        </w:tc>
        <w:tc>
          <w:tcPr>
            <w:tcW w:w="850" w:type="dxa"/>
            <w:vMerge w:val="restart"/>
          </w:tcPr>
          <w:p w14:paraId="3BB98C6D" w14:textId="77777777" w:rsidR="00B25BAA" w:rsidRPr="00303908" w:rsidRDefault="00B25BAA" w:rsidP="00177694">
            <w:pPr>
              <w:tabs>
                <w:tab w:val="clear" w:pos="708"/>
              </w:tabs>
              <w:ind w:left="-102"/>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Всего (часов)</w:t>
            </w:r>
          </w:p>
        </w:tc>
        <w:tc>
          <w:tcPr>
            <w:tcW w:w="4111" w:type="dxa"/>
            <w:gridSpan w:val="4"/>
          </w:tcPr>
          <w:p w14:paraId="584D0478" w14:textId="77777777" w:rsidR="00B25BAA" w:rsidRPr="00303908" w:rsidRDefault="00B25BAA" w:rsidP="009A26C9">
            <w:pPr>
              <w:tabs>
                <w:tab w:val="clear" w:pos="708"/>
              </w:tabs>
              <w:ind w:left="-288" w:right="-108"/>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Трудоёмкость в часах</w:t>
            </w:r>
          </w:p>
          <w:p w14:paraId="1DB14564" w14:textId="77777777" w:rsidR="00B25BAA" w:rsidRPr="00303908" w:rsidRDefault="00B25BAA" w:rsidP="009A26C9">
            <w:pPr>
              <w:tabs>
                <w:tab w:val="clear" w:pos="708"/>
              </w:tabs>
              <w:ind w:left="-288"/>
              <w:jc w:val="center"/>
              <w:rPr>
                <w:rFonts w:ascii="Times New Roman" w:eastAsia="Times New Roman" w:hAnsi="Times New Roman" w:cs="Times New Roman"/>
                <w:b/>
                <w:color w:val="auto"/>
                <w:sz w:val="22"/>
                <w:szCs w:val="22"/>
                <w:lang w:eastAsia="zh-CN"/>
              </w:rPr>
            </w:pPr>
          </w:p>
          <w:p w14:paraId="34BFBFFB" w14:textId="77777777" w:rsidR="00B25BAA" w:rsidRPr="00303908" w:rsidRDefault="00B25BAA" w:rsidP="00A00F97">
            <w:pPr>
              <w:tabs>
                <w:tab w:val="clear" w:pos="708"/>
              </w:tabs>
              <w:ind w:left="601"/>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Аудиторная работа</w:t>
            </w:r>
          </w:p>
        </w:tc>
        <w:tc>
          <w:tcPr>
            <w:tcW w:w="2557" w:type="dxa"/>
            <w:vMerge w:val="restart"/>
          </w:tcPr>
          <w:p w14:paraId="3B34D1EE" w14:textId="77777777" w:rsidR="00B25BAA" w:rsidRPr="00303908" w:rsidRDefault="00B25BAA" w:rsidP="009A26C9">
            <w:pPr>
              <w:tabs>
                <w:tab w:val="clear" w:pos="708"/>
              </w:tabs>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 xml:space="preserve">Формы текущего </w:t>
            </w:r>
          </w:p>
          <w:p w14:paraId="746677D1" w14:textId="77777777" w:rsidR="00B25BAA" w:rsidRPr="00303908" w:rsidRDefault="00B25BAA" w:rsidP="009A26C9">
            <w:pPr>
              <w:tabs>
                <w:tab w:val="clear" w:pos="708"/>
              </w:tabs>
              <w:jc w:val="center"/>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контроля</w:t>
            </w:r>
          </w:p>
        </w:tc>
      </w:tr>
      <w:tr w:rsidR="00B25BAA" w:rsidRPr="00630388" w14:paraId="2E4F498F" w14:textId="77777777" w:rsidTr="00177694">
        <w:trPr>
          <w:cantSplit/>
          <w:jc w:val="center"/>
        </w:trPr>
        <w:tc>
          <w:tcPr>
            <w:tcW w:w="562" w:type="dxa"/>
            <w:vMerge/>
            <w:tcBorders>
              <w:bottom w:val="single" w:sz="4" w:space="0" w:color="auto"/>
            </w:tcBorders>
          </w:tcPr>
          <w:p w14:paraId="5F4A57E4" w14:textId="6DA0BFBA" w:rsidR="00B25BAA" w:rsidRPr="00630388" w:rsidRDefault="00B25BAA" w:rsidP="009A26C9">
            <w:pPr>
              <w:tabs>
                <w:tab w:val="clear" w:pos="708"/>
              </w:tabs>
              <w:jc w:val="center"/>
              <w:rPr>
                <w:rFonts w:ascii="Times New Roman" w:eastAsia="Times New Roman" w:hAnsi="Times New Roman" w:cs="Times New Roman"/>
                <w:b/>
                <w:color w:val="FF0000"/>
                <w:lang w:eastAsia="zh-CN"/>
              </w:rPr>
            </w:pPr>
          </w:p>
        </w:tc>
        <w:tc>
          <w:tcPr>
            <w:tcW w:w="1985" w:type="dxa"/>
            <w:vMerge/>
            <w:tcBorders>
              <w:bottom w:val="single" w:sz="4" w:space="0" w:color="auto"/>
            </w:tcBorders>
          </w:tcPr>
          <w:p w14:paraId="421ABB9E" w14:textId="77777777" w:rsidR="00B25BAA" w:rsidRPr="00630388" w:rsidRDefault="00B25BAA" w:rsidP="009A26C9">
            <w:pPr>
              <w:tabs>
                <w:tab w:val="clear" w:pos="708"/>
              </w:tabs>
              <w:jc w:val="center"/>
              <w:rPr>
                <w:rFonts w:ascii="Times New Roman" w:eastAsia="Times New Roman" w:hAnsi="Times New Roman" w:cs="Times New Roman"/>
                <w:b/>
                <w:color w:val="FF0000"/>
                <w:lang w:eastAsia="zh-CN"/>
              </w:rPr>
            </w:pPr>
          </w:p>
        </w:tc>
        <w:tc>
          <w:tcPr>
            <w:tcW w:w="850" w:type="dxa"/>
            <w:vMerge/>
            <w:tcBorders>
              <w:bottom w:val="single" w:sz="4" w:space="0" w:color="auto"/>
            </w:tcBorders>
          </w:tcPr>
          <w:p w14:paraId="169C648F" w14:textId="77777777" w:rsidR="00B25BAA" w:rsidRPr="00630388" w:rsidRDefault="00B25BAA" w:rsidP="009A26C9">
            <w:pPr>
              <w:tabs>
                <w:tab w:val="clear" w:pos="708"/>
              </w:tabs>
              <w:jc w:val="center"/>
              <w:rPr>
                <w:rFonts w:ascii="Times New Roman" w:eastAsia="Times New Roman" w:hAnsi="Times New Roman" w:cs="Times New Roman"/>
                <w:b/>
                <w:color w:val="FF0000"/>
                <w:lang w:eastAsia="zh-CN"/>
              </w:rPr>
            </w:pPr>
          </w:p>
        </w:tc>
        <w:tc>
          <w:tcPr>
            <w:tcW w:w="851" w:type="dxa"/>
            <w:tcBorders>
              <w:bottom w:val="single" w:sz="4" w:space="0" w:color="auto"/>
            </w:tcBorders>
          </w:tcPr>
          <w:p w14:paraId="08CA725B" w14:textId="77777777" w:rsidR="00B25BAA" w:rsidRPr="00A00F97" w:rsidRDefault="00B25BAA" w:rsidP="009A26C9">
            <w:pPr>
              <w:tabs>
                <w:tab w:val="clear" w:pos="708"/>
              </w:tabs>
              <w:jc w:val="center"/>
              <w:rPr>
                <w:rFonts w:ascii="Times New Roman" w:eastAsia="Times New Roman" w:hAnsi="Times New Roman" w:cs="Times New Roman"/>
                <w:b/>
                <w:bCs/>
                <w:color w:val="auto"/>
                <w:sz w:val="20"/>
                <w:szCs w:val="20"/>
                <w:lang w:eastAsia="zh-CN"/>
              </w:rPr>
            </w:pPr>
            <w:r w:rsidRPr="00A00F97">
              <w:rPr>
                <w:rFonts w:ascii="Times New Roman" w:eastAsia="Times New Roman" w:hAnsi="Times New Roman" w:cs="Times New Roman"/>
                <w:b/>
                <w:bCs/>
                <w:color w:val="auto"/>
                <w:sz w:val="20"/>
                <w:szCs w:val="20"/>
                <w:lang w:eastAsia="zh-CN"/>
              </w:rPr>
              <w:t>Общая</w:t>
            </w:r>
          </w:p>
          <w:p w14:paraId="5991CD92" w14:textId="77777777" w:rsidR="00B25BAA" w:rsidRPr="0003055B" w:rsidRDefault="00B25BAA" w:rsidP="009A26C9">
            <w:pPr>
              <w:tabs>
                <w:tab w:val="clear" w:pos="708"/>
              </w:tabs>
              <w:jc w:val="center"/>
              <w:rPr>
                <w:rFonts w:ascii="Times New Roman" w:eastAsia="Times New Roman" w:hAnsi="Times New Roman" w:cs="Times New Roman"/>
                <w:color w:val="auto"/>
                <w:sz w:val="20"/>
                <w:szCs w:val="20"/>
                <w:lang w:eastAsia="zh-CN"/>
              </w:rPr>
            </w:pPr>
          </w:p>
        </w:tc>
        <w:tc>
          <w:tcPr>
            <w:tcW w:w="709" w:type="dxa"/>
            <w:tcBorders>
              <w:bottom w:val="single" w:sz="4" w:space="0" w:color="auto"/>
            </w:tcBorders>
          </w:tcPr>
          <w:p w14:paraId="498842F0" w14:textId="08ACE69D" w:rsidR="00B25BAA" w:rsidRPr="00303908" w:rsidRDefault="00B25BAA" w:rsidP="009A26C9">
            <w:pPr>
              <w:tabs>
                <w:tab w:val="clear" w:pos="708"/>
              </w:tabs>
              <w:jc w:val="center"/>
              <w:rPr>
                <w:rFonts w:ascii="Times New Roman" w:eastAsia="Times New Roman" w:hAnsi="Times New Roman" w:cs="Times New Roman"/>
                <w:b/>
                <w:color w:val="auto"/>
                <w:sz w:val="20"/>
                <w:szCs w:val="20"/>
                <w:lang w:eastAsia="zh-CN"/>
              </w:rPr>
            </w:pPr>
            <w:r w:rsidRPr="00303908">
              <w:rPr>
                <w:rFonts w:ascii="Times New Roman" w:eastAsia="Times New Roman" w:hAnsi="Times New Roman" w:cs="Times New Roman"/>
                <w:b/>
                <w:color w:val="auto"/>
                <w:sz w:val="20"/>
                <w:szCs w:val="20"/>
                <w:lang w:eastAsia="zh-CN"/>
              </w:rPr>
              <w:t>Лек</w:t>
            </w:r>
            <w:r w:rsidR="00177694">
              <w:rPr>
                <w:rFonts w:ascii="Times New Roman" w:eastAsia="Times New Roman" w:hAnsi="Times New Roman" w:cs="Times New Roman"/>
                <w:b/>
                <w:color w:val="auto"/>
                <w:sz w:val="20"/>
                <w:szCs w:val="20"/>
                <w:lang w:eastAsia="zh-CN"/>
              </w:rPr>
              <w:t>-</w:t>
            </w:r>
            <w:proofErr w:type="spellStart"/>
            <w:r w:rsidRPr="00303908">
              <w:rPr>
                <w:rFonts w:ascii="Times New Roman" w:eastAsia="Times New Roman" w:hAnsi="Times New Roman" w:cs="Times New Roman"/>
                <w:b/>
                <w:color w:val="auto"/>
                <w:sz w:val="20"/>
                <w:szCs w:val="20"/>
                <w:lang w:eastAsia="zh-CN"/>
              </w:rPr>
              <w:t>ции</w:t>
            </w:r>
            <w:proofErr w:type="spellEnd"/>
          </w:p>
        </w:tc>
        <w:tc>
          <w:tcPr>
            <w:tcW w:w="1134" w:type="dxa"/>
            <w:tcBorders>
              <w:bottom w:val="single" w:sz="4" w:space="0" w:color="auto"/>
            </w:tcBorders>
          </w:tcPr>
          <w:p w14:paraId="0B7CD66B" w14:textId="0F0FD39D" w:rsidR="00B25BAA" w:rsidRPr="0003055B" w:rsidRDefault="00B25BAA" w:rsidP="00177694">
            <w:pPr>
              <w:tabs>
                <w:tab w:val="clear" w:pos="708"/>
              </w:tabs>
              <w:jc w:val="center"/>
              <w:rPr>
                <w:rFonts w:ascii="Times New Roman" w:eastAsia="Times New Roman" w:hAnsi="Times New Roman" w:cs="Times New Roman"/>
                <w:color w:val="auto"/>
                <w:sz w:val="20"/>
                <w:szCs w:val="20"/>
                <w:lang w:eastAsia="zh-CN"/>
              </w:rPr>
            </w:pPr>
            <w:proofErr w:type="spellStart"/>
            <w:r w:rsidRPr="0003055B">
              <w:rPr>
                <w:rFonts w:ascii="Times New Roman" w:eastAsia="Times New Roman" w:hAnsi="Times New Roman" w:cs="Times New Roman"/>
                <w:color w:val="auto"/>
                <w:sz w:val="20"/>
                <w:szCs w:val="20"/>
                <w:lang w:eastAsia="zh-CN"/>
              </w:rPr>
              <w:t>Практич</w:t>
            </w:r>
            <w:proofErr w:type="spellEnd"/>
            <w:r w:rsidRPr="0003055B">
              <w:rPr>
                <w:rFonts w:ascii="Times New Roman" w:eastAsia="Times New Roman" w:hAnsi="Times New Roman" w:cs="Times New Roman"/>
                <w:color w:val="auto"/>
                <w:sz w:val="20"/>
                <w:szCs w:val="20"/>
                <w:lang w:eastAsia="zh-CN"/>
              </w:rPr>
              <w:t xml:space="preserve">. и семинар. </w:t>
            </w:r>
            <w:r w:rsidR="00177694">
              <w:rPr>
                <w:rFonts w:ascii="Times New Roman" w:eastAsia="Times New Roman" w:hAnsi="Times New Roman" w:cs="Times New Roman"/>
                <w:color w:val="auto"/>
                <w:sz w:val="20"/>
                <w:szCs w:val="20"/>
                <w:lang w:eastAsia="zh-CN"/>
              </w:rPr>
              <w:t>з</w:t>
            </w:r>
            <w:r w:rsidRPr="0003055B">
              <w:rPr>
                <w:rFonts w:ascii="Times New Roman" w:eastAsia="Times New Roman" w:hAnsi="Times New Roman" w:cs="Times New Roman"/>
                <w:color w:val="auto"/>
                <w:sz w:val="20"/>
                <w:szCs w:val="20"/>
                <w:lang w:eastAsia="zh-CN"/>
              </w:rPr>
              <w:t>анятия</w:t>
            </w:r>
          </w:p>
        </w:tc>
        <w:tc>
          <w:tcPr>
            <w:tcW w:w="1417" w:type="dxa"/>
            <w:tcBorders>
              <w:bottom w:val="single" w:sz="4" w:space="0" w:color="auto"/>
            </w:tcBorders>
          </w:tcPr>
          <w:p w14:paraId="4F3A898F" w14:textId="77777777" w:rsidR="00B25BAA" w:rsidRPr="0003055B" w:rsidRDefault="00B25BAA" w:rsidP="006554E1">
            <w:pPr>
              <w:tabs>
                <w:tab w:val="clear" w:pos="708"/>
              </w:tabs>
              <w:ind w:left="-109"/>
              <w:jc w:val="center"/>
              <w:rPr>
                <w:rFonts w:ascii="Times New Roman" w:eastAsia="Times New Roman" w:hAnsi="Times New Roman" w:cs="Times New Roman"/>
                <w:b/>
                <w:color w:val="auto"/>
                <w:sz w:val="20"/>
                <w:szCs w:val="20"/>
                <w:lang w:eastAsia="zh-CN"/>
              </w:rPr>
            </w:pPr>
            <w:r w:rsidRPr="0003055B">
              <w:rPr>
                <w:rFonts w:ascii="Times New Roman" w:eastAsia="Times New Roman" w:hAnsi="Times New Roman" w:cs="Times New Roman"/>
                <w:b/>
                <w:color w:val="auto"/>
                <w:sz w:val="20"/>
                <w:szCs w:val="20"/>
                <w:lang w:eastAsia="zh-CN"/>
              </w:rPr>
              <w:t>Самостоятельная работа</w:t>
            </w:r>
          </w:p>
        </w:tc>
        <w:tc>
          <w:tcPr>
            <w:tcW w:w="2557" w:type="dxa"/>
            <w:vMerge/>
            <w:tcBorders>
              <w:bottom w:val="single" w:sz="4" w:space="0" w:color="auto"/>
            </w:tcBorders>
          </w:tcPr>
          <w:p w14:paraId="13BBFFC1" w14:textId="77777777" w:rsidR="00B25BAA" w:rsidRPr="00630388" w:rsidRDefault="00B25BAA" w:rsidP="009A26C9">
            <w:pPr>
              <w:tabs>
                <w:tab w:val="clear" w:pos="708"/>
              </w:tabs>
              <w:ind w:hanging="155"/>
              <w:jc w:val="center"/>
              <w:rPr>
                <w:rFonts w:ascii="Times New Roman" w:eastAsia="Times New Roman" w:hAnsi="Times New Roman" w:cs="Times New Roman"/>
                <w:b/>
                <w:color w:val="FF0000"/>
                <w:lang w:eastAsia="zh-CN"/>
              </w:rPr>
            </w:pPr>
          </w:p>
        </w:tc>
      </w:tr>
      <w:tr w:rsidR="00630388" w:rsidRPr="00303908" w14:paraId="4853BA23"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jc w:val="center"/>
        </w:trPr>
        <w:tc>
          <w:tcPr>
            <w:tcW w:w="562" w:type="dxa"/>
          </w:tcPr>
          <w:p w14:paraId="32C5C080" w14:textId="77777777" w:rsidR="009A26C9" w:rsidRPr="00303908" w:rsidRDefault="009A26C9" w:rsidP="009A26C9">
            <w:pPr>
              <w:tabs>
                <w:tab w:val="clear" w:pos="708"/>
              </w:tabs>
              <w:jc w:val="right"/>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1</w:t>
            </w:r>
          </w:p>
        </w:tc>
        <w:tc>
          <w:tcPr>
            <w:tcW w:w="1985" w:type="dxa"/>
          </w:tcPr>
          <w:p w14:paraId="6776C843" w14:textId="6A57AFE6" w:rsidR="009A26C9" w:rsidRPr="00303908" w:rsidRDefault="009A26C9"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Концеп</w:t>
            </w:r>
            <w:r w:rsidR="0003055B" w:rsidRPr="00303908">
              <w:rPr>
                <w:rFonts w:ascii="Times New Roman" w:eastAsia="Times New Roman" w:hAnsi="Times New Roman" w:cs="Times New Roman"/>
                <w:color w:val="auto"/>
                <w:sz w:val="22"/>
                <w:szCs w:val="22"/>
                <w:lang w:eastAsia="zh-CN"/>
              </w:rPr>
              <w:t>т «институциональная архитектура мирового финансового рынка»</w:t>
            </w:r>
          </w:p>
          <w:p w14:paraId="52EDA368" w14:textId="77777777" w:rsidR="009A26C9" w:rsidRPr="00303908" w:rsidRDefault="009A26C9" w:rsidP="009A26C9">
            <w:pPr>
              <w:tabs>
                <w:tab w:val="clear" w:pos="708"/>
              </w:tabs>
              <w:rPr>
                <w:rFonts w:ascii="Times New Roman" w:eastAsia="Times New Roman" w:hAnsi="Times New Roman" w:cs="Times New Roman"/>
                <w:iCs/>
                <w:color w:val="auto"/>
                <w:sz w:val="22"/>
                <w:szCs w:val="22"/>
                <w:lang w:eastAsia="zh-CN"/>
              </w:rPr>
            </w:pPr>
          </w:p>
        </w:tc>
        <w:tc>
          <w:tcPr>
            <w:tcW w:w="850" w:type="dxa"/>
            <w:vAlign w:val="center"/>
          </w:tcPr>
          <w:p w14:paraId="01A2AA4C" w14:textId="720CD15E" w:rsidR="009A26C9" w:rsidRPr="00303908" w:rsidRDefault="00F61782" w:rsidP="009A26C9">
            <w:pPr>
              <w:tabs>
                <w:tab w:val="clear" w:pos="708"/>
              </w:tabs>
              <w:jc w:val="center"/>
              <w:rPr>
                <w:rFonts w:ascii="Times New Roman" w:eastAsia="Times New Roman" w:hAnsi="Times New Roman" w:cs="Times New Roman"/>
                <w:color w:val="FF0000"/>
                <w:sz w:val="22"/>
                <w:szCs w:val="22"/>
                <w:lang w:eastAsia="en-US"/>
              </w:rPr>
            </w:pPr>
            <w:r w:rsidRPr="00303908">
              <w:rPr>
                <w:rFonts w:ascii="Times New Roman" w:eastAsia="Times New Roman" w:hAnsi="Times New Roman" w:cs="Times New Roman"/>
                <w:color w:val="auto"/>
                <w:sz w:val="22"/>
                <w:szCs w:val="22"/>
                <w:lang w:eastAsia="en-US"/>
              </w:rPr>
              <w:t>32</w:t>
            </w:r>
          </w:p>
        </w:tc>
        <w:tc>
          <w:tcPr>
            <w:tcW w:w="851" w:type="dxa"/>
            <w:vAlign w:val="center"/>
          </w:tcPr>
          <w:p w14:paraId="586BCD18" w14:textId="77777777" w:rsidR="009A26C9" w:rsidRPr="00303908" w:rsidRDefault="009A26C9" w:rsidP="009A26C9">
            <w:pPr>
              <w:tabs>
                <w:tab w:val="clear" w:pos="708"/>
              </w:tabs>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6</w:t>
            </w:r>
          </w:p>
        </w:tc>
        <w:tc>
          <w:tcPr>
            <w:tcW w:w="709" w:type="dxa"/>
            <w:vAlign w:val="center"/>
          </w:tcPr>
          <w:p w14:paraId="3AA8075C" w14:textId="77777777" w:rsidR="009A26C9" w:rsidRPr="00303908" w:rsidRDefault="009A26C9" w:rsidP="009A26C9">
            <w:pPr>
              <w:tabs>
                <w:tab w:val="clear" w:pos="708"/>
              </w:tabs>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2</w:t>
            </w:r>
          </w:p>
        </w:tc>
        <w:tc>
          <w:tcPr>
            <w:tcW w:w="1134" w:type="dxa"/>
            <w:vAlign w:val="center"/>
          </w:tcPr>
          <w:p w14:paraId="5B2F1A1B" w14:textId="77777777" w:rsidR="009A26C9" w:rsidRPr="00303908" w:rsidRDefault="009A26C9" w:rsidP="009A26C9">
            <w:pPr>
              <w:tabs>
                <w:tab w:val="clear" w:pos="708"/>
              </w:tabs>
              <w:ind w:right="146" w:firstLine="91"/>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4</w:t>
            </w:r>
          </w:p>
        </w:tc>
        <w:tc>
          <w:tcPr>
            <w:tcW w:w="1417" w:type="dxa"/>
            <w:vAlign w:val="center"/>
          </w:tcPr>
          <w:p w14:paraId="390954CD" w14:textId="1244492D" w:rsidR="009A26C9" w:rsidRPr="00303908" w:rsidRDefault="00F61782" w:rsidP="009A26C9">
            <w:pPr>
              <w:tabs>
                <w:tab w:val="clear" w:pos="708"/>
              </w:tabs>
              <w:ind w:right="146" w:hanging="7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26</w:t>
            </w:r>
          </w:p>
        </w:tc>
        <w:tc>
          <w:tcPr>
            <w:tcW w:w="2557" w:type="dxa"/>
          </w:tcPr>
          <w:p w14:paraId="360711E4" w14:textId="2BD05ED9" w:rsidR="009A26C9" w:rsidRPr="00303908" w:rsidRDefault="009A26C9" w:rsidP="009A26C9">
            <w:pPr>
              <w:tabs>
                <w:tab w:val="clear" w:pos="708"/>
                <w:tab w:val="left" w:pos="2055"/>
              </w:tabs>
              <w:ind w:left="108" w:right="191"/>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 xml:space="preserve">Опрос, решение тестов, дискуссия, </w:t>
            </w:r>
            <w:r w:rsidR="00110590" w:rsidRPr="00303908">
              <w:rPr>
                <w:rFonts w:ascii="Times New Roman" w:eastAsia="Times New Roman" w:hAnsi="Times New Roman" w:cs="Times New Roman"/>
                <w:color w:val="auto"/>
                <w:sz w:val="22"/>
                <w:szCs w:val="22"/>
                <w:lang w:eastAsia="zh-CN"/>
              </w:rPr>
              <w:t xml:space="preserve">обсуждение дополнительных сообщений, </w:t>
            </w:r>
            <w:r w:rsidRPr="00303908">
              <w:rPr>
                <w:rFonts w:ascii="Times New Roman" w:eastAsia="Times New Roman" w:hAnsi="Times New Roman" w:cs="Times New Roman"/>
                <w:color w:val="auto"/>
                <w:sz w:val="22"/>
                <w:szCs w:val="22"/>
                <w:lang w:eastAsia="zh-CN"/>
              </w:rPr>
              <w:t>решение практико-ориентированных заданий</w:t>
            </w:r>
          </w:p>
          <w:p w14:paraId="4846345D" w14:textId="77777777" w:rsidR="009A26C9" w:rsidRPr="00303908" w:rsidRDefault="009A26C9" w:rsidP="009A26C9">
            <w:pPr>
              <w:tabs>
                <w:tab w:val="clear" w:pos="708"/>
              </w:tabs>
              <w:ind w:right="146" w:hanging="70"/>
              <w:rPr>
                <w:rFonts w:ascii="Times New Roman" w:eastAsia="Times New Roman" w:hAnsi="Times New Roman" w:cs="Times New Roman"/>
                <w:color w:val="auto"/>
                <w:sz w:val="22"/>
                <w:szCs w:val="22"/>
                <w:lang w:eastAsia="zh-CN"/>
              </w:rPr>
            </w:pPr>
          </w:p>
        </w:tc>
      </w:tr>
      <w:tr w:rsidR="00630388" w:rsidRPr="00303908" w14:paraId="567436A6"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jc w:val="center"/>
        </w:trPr>
        <w:tc>
          <w:tcPr>
            <w:tcW w:w="562" w:type="dxa"/>
          </w:tcPr>
          <w:p w14:paraId="4F18AF33" w14:textId="77777777" w:rsidR="009A26C9" w:rsidRPr="00303908" w:rsidRDefault="009A26C9" w:rsidP="009A26C9">
            <w:pPr>
              <w:tabs>
                <w:tab w:val="clear" w:pos="708"/>
              </w:tabs>
              <w:jc w:val="right"/>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2</w:t>
            </w:r>
          </w:p>
        </w:tc>
        <w:tc>
          <w:tcPr>
            <w:tcW w:w="1985" w:type="dxa"/>
          </w:tcPr>
          <w:p w14:paraId="0106133E" w14:textId="2B5990C0" w:rsidR="009A26C9" w:rsidRPr="00303908" w:rsidRDefault="00CA3BBC"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Ключевые финансовые институты мирового финансового рынка</w:t>
            </w:r>
          </w:p>
        </w:tc>
        <w:tc>
          <w:tcPr>
            <w:tcW w:w="850" w:type="dxa"/>
            <w:vAlign w:val="center"/>
          </w:tcPr>
          <w:p w14:paraId="611CF196" w14:textId="625D515F" w:rsidR="009A26C9" w:rsidRPr="00303908" w:rsidRDefault="00F61782" w:rsidP="009A26C9">
            <w:pPr>
              <w:tabs>
                <w:tab w:val="clear" w:pos="708"/>
              </w:tabs>
              <w:jc w:val="center"/>
              <w:rPr>
                <w:rFonts w:ascii="Times New Roman" w:eastAsia="Times New Roman" w:hAnsi="Times New Roman" w:cs="Times New Roman"/>
                <w:color w:val="FF0000"/>
                <w:sz w:val="22"/>
                <w:szCs w:val="22"/>
                <w:lang w:eastAsia="en-US"/>
              </w:rPr>
            </w:pPr>
            <w:r w:rsidRPr="00303908">
              <w:rPr>
                <w:rFonts w:ascii="Times New Roman" w:eastAsia="Times New Roman" w:hAnsi="Times New Roman" w:cs="Times New Roman"/>
                <w:color w:val="auto"/>
                <w:sz w:val="22"/>
                <w:szCs w:val="22"/>
                <w:lang w:eastAsia="en-US"/>
              </w:rPr>
              <w:t>36</w:t>
            </w:r>
          </w:p>
        </w:tc>
        <w:tc>
          <w:tcPr>
            <w:tcW w:w="851" w:type="dxa"/>
            <w:vAlign w:val="center"/>
          </w:tcPr>
          <w:p w14:paraId="2E6CECF3" w14:textId="3F9D97F9" w:rsidR="009A26C9" w:rsidRPr="00303908" w:rsidRDefault="00F61782" w:rsidP="009A26C9">
            <w:pPr>
              <w:tabs>
                <w:tab w:val="clear" w:pos="708"/>
              </w:tabs>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10</w:t>
            </w:r>
          </w:p>
        </w:tc>
        <w:tc>
          <w:tcPr>
            <w:tcW w:w="709" w:type="dxa"/>
            <w:vAlign w:val="center"/>
          </w:tcPr>
          <w:p w14:paraId="23CAE2F9" w14:textId="77777777" w:rsidR="009A26C9" w:rsidRPr="00303908" w:rsidRDefault="009A26C9" w:rsidP="009A26C9">
            <w:pPr>
              <w:tabs>
                <w:tab w:val="clear" w:pos="708"/>
              </w:tabs>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2</w:t>
            </w:r>
          </w:p>
        </w:tc>
        <w:tc>
          <w:tcPr>
            <w:tcW w:w="1134" w:type="dxa"/>
            <w:vAlign w:val="center"/>
          </w:tcPr>
          <w:p w14:paraId="397222E1" w14:textId="5910D9C8" w:rsidR="009A26C9" w:rsidRPr="00303908" w:rsidRDefault="006964DF" w:rsidP="009A26C9">
            <w:pPr>
              <w:tabs>
                <w:tab w:val="clear" w:pos="708"/>
              </w:tabs>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8</w:t>
            </w:r>
          </w:p>
        </w:tc>
        <w:tc>
          <w:tcPr>
            <w:tcW w:w="1417" w:type="dxa"/>
            <w:vAlign w:val="center"/>
          </w:tcPr>
          <w:p w14:paraId="6AB0E2F5" w14:textId="74C3E95A" w:rsidR="009A26C9" w:rsidRPr="00303908" w:rsidRDefault="00F61782" w:rsidP="009A26C9">
            <w:pPr>
              <w:tabs>
                <w:tab w:val="clear" w:pos="708"/>
              </w:tabs>
              <w:ind w:hanging="70"/>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26</w:t>
            </w:r>
          </w:p>
        </w:tc>
        <w:tc>
          <w:tcPr>
            <w:tcW w:w="2557" w:type="dxa"/>
          </w:tcPr>
          <w:p w14:paraId="1EFFCD50" w14:textId="7852C1F0" w:rsidR="009A26C9" w:rsidRPr="00303908" w:rsidRDefault="009A26C9"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Опрос, решение тестов, дискуссия,</w:t>
            </w:r>
            <w:r w:rsidR="00110590" w:rsidRPr="00303908">
              <w:rPr>
                <w:rFonts w:ascii="Times New Roman" w:eastAsia="Times New Roman" w:hAnsi="Times New Roman" w:cs="Times New Roman"/>
                <w:color w:val="auto"/>
                <w:sz w:val="22"/>
                <w:szCs w:val="22"/>
                <w:lang w:eastAsia="zh-CN"/>
              </w:rPr>
              <w:t xml:space="preserve"> обсуждение дополнительных сообщений,</w:t>
            </w:r>
            <w:r w:rsidRPr="00303908">
              <w:rPr>
                <w:rFonts w:ascii="Times New Roman" w:eastAsia="Times New Roman" w:hAnsi="Times New Roman" w:cs="Times New Roman"/>
                <w:color w:val="auto"/>
                <w:sz w:val="22"/>
                <w:szCs w:val="22"/>
                <w:lang w:eastAsia="zh-CN"/>
              </w:rPr>
              <w:t xml:space="preserve"> решение практико-ориентированных заданий</w:t>
            </w:r>
          </w:p>
        </w:tc>
      </w:tr>
      <w:tr w:rsidR="00630388" w:rsidRPr="00303908" w14:paraId="0B2F5469"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jc w:val="center"/>
        </w:trPr>
        <w:tc>
          <w:tcPr>
            <w:tcW w:w="562" w:type="dxa"/>
          </w:tcPr>
          <w:p w14:paraId="43616E2C" w14:textId="77777777" w:rsidR="009A26C9" w:rsidRPr="00303908" w:rsidRDefault="009A26C9" w:rsidP="009A26C9">
            <w:pPr>
              <w:tabs>
                <w:tab w:val="clear" w:pos="708"/>
              </w:tabs>
              <w:jc w:val="right"/>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3</w:t>
            </w:r>
          </w:p>
        </w:tc>
        <w:tc>
          <w:tcPr>
            <w:tcW w:w="1985" w:type="dxa"/>
          </w:tcPr>
          <w:p w14:paraId="0BCC6F18" w14:textId="3893F0FE" w:rsidR="009A26C9" w:rsidRPr="00303908" w:rsidRDefault="009E50F0"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Институционально-технологическая архитектура мирового финансового рынка</w:t>
            </w:r>
          </w:p>
        </w:tc>
        <w:tc>
          <w:tcPr>
            <w:tcW w:w="850" w:type="dxa"/>
            <w:vAlign w:val="center"/>
          </w:tcPr>
          <w:p w14:paraId="3CCEAEC8" w14:textId="5D053724" w:rsidR="009A26C9" w:rsidRPr="00303908" w:rsidRDefault="00F61782" w:rsidP="009A26C9">
            <w:pPr>
              <w:tabs>
                <w:tab w:val="clear" w:pos="708"/>
              </w:tabs>
              <w:jc w:val="center"/>
              <w:rPr>
                <w:rFonts w:ascii="Times New Roman" w:eastAsia="Times New Roman" w:hAnsi="Times New Roman" w:cs="Times New Roman"/>
                <w:color w:val="FF0000"/>
                <w:sz w:val="22"/>
                <w:szCs w:val="22"/>
                <w:lang w:eastAsia="en-US"/>
              </w:rPr>
            </w:pPr>
            <w:r w:rsidRPr="00303908">
              <w:rPr>
                <w:rFonts w:ascii="Times New Roman" w:eastAsia="Times New Roman" w:hAnsi="Times New Roman" w:cs="Times New Roman"/>
                <w:color w:val="auto"/>
                <w:sz w:val="22"/>
                <w:szCs w:val="22"/>
                <w:lang w:eastAsia="en-US"/>
              </w:rPr>
              <w:t>36</w:t>
            </w:r>
          </w:p>
        </w:tc>
        <w:tc>
          <w:tcPr>
            <w:tcW w:w="851" w:type="dxa"/>
            <w:vAlign w:val="center"/>
          </w:tcPr>
          <w:p w14:paraId="6013F7EF" w14:textId="5C374717" w:rsidR="009A26C9" w:rsidRPr="00303908" w:rsidRDefault="00F61782" w:rsidP="009A26C9">
            <w:pPr>
              <w:tabs>
                <w:tab w:val="clear" w:pos="708"/>
              </w:tabs>
              <w:spacing w:before="120" w:after="120"/>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10</w:t>
            </w:r>
          </w:p>
        </w:tc>
        <w:tc>
          <w:tcPr>
            <w:tcW w:w="709" w:type="dxa"/>
            <w:vAlign w:val="center"/>
          </w:tcPr>
          <w:p w14:paraId="791B7E63" w14:textId="77777777" w:rsidR="009A26C9" w:rsidRPr="00303908" w:rsidRDefault="009A26C9" w:rsidP="009A26C9">
            <w:pPr>
              <w:tabs>
                <w:tab w:val="clear" w:pos="708"/>
              </w:tabs>
              <w:spacing w:before="120" w:after="12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2</w:t>
            </w:r>
          </w:p>
        </w:tc>
        <w:tc>
          <w:tcPr>
            <w:tcW w:w="1134" w:type="dxa"/>
            <w:vAlign w:val="center"/>
          </w:tcPr>
          <w:p w14:paraId="2ECC91C1" w14:textId="1E151919" w:rsidR="009A26C9" w:rsidRPr="00303908" w:rsidRDefault="006964DF" w:rsidP="009A26C9">
            <w:pPr>
              <w:tabs>
                <w:tab w:val="clear" w:pos="708"/>
              </w:tabs>
              <w:spacing w:before="120" w:after="120"/>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8</w:t>
            </w:r>
          </w:p>
        </w:tc>
        <w:tc>
          <w:tcPr>
            <w:tcW w:w="1417" w:type="dxa"/>
            <w:vAlign w:val="center"/>
          </w:tcPr>
          <w:p w14:paraId="79006144" w14:textId="2B8EB7A0" w:rsidR="009A26C9" w:rsidRPr="00303908" w:rsidRDefault="00F61782" w:rsidP="009A26C9">
            <w:pPr>
              <w:tabs>
                <w:tab w:val="clear" w:pos="708"/>
              </w:tabs>
              <w:spacing w:before="120" w:after="120"/>
              <w:ind w:hanging="70"/>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26</w:t>
            </w:r>
          </w:p>
        </w:tc>
        <w:tc>
          <w:tcPr>
            <w:tcW w:w="2557" w:type="dxa"/>
          </w:tcPr>
          <w:p w14:paraId="1EA06AD6" w14:textId="1FF5BFC4" w:rsidR="009A26C9" w:rsidRPr="00303908" w:rsidRDefault="009A26C9"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Опрос, решение тестов, дискуссия,</w:t>
            </w:r>
            <w:r w:rsidR="00110590" w:rsidRPr="00303908">
              <w:rPr>
                <w:rFonts w:ascii="Times New Roman" w:eastAsia="Times New Roman" w:hAnsi="Times New Roman" w:cs="Times New Roman"/>
                <w:color w:val="auto"/>
                <w:sz w:val="22"/>
                <w:szCs w:val="22"/>
                <w:lang w:eastAsia="zh-CN"/>
              </w:rPr>
              <w:t xml:space="preserve"> обсуждение дополнительных сообщений,</w:t>
            </w:r>
            <w:r w:rsidRPr="00303908">
              <w:rPr>
                <w:rFonts w:ascii="Times New Roman" w:eastAsia="Times New Roman" w:hAnsi="Times New Roman" w:cs="Times New Roman"/>
                <w:color w:val="auto"/>
                <w:sz w:val="22"/>
                <w:szCs w:val="22"/>
                <w:lang w:eastAsia="zh-CN"/>
              </w:rPr>
              <w:t xml:space="preserve"> решение практико-ориентированных заданий</w:t>
            </w:r>
          </w:p>
        </w:tc>
      </w:tr>
      <w:tr w:rsidR="00630388" w:rsidRPr="00303908" w14:paraId="4F01EEB1"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jc w:val="center"/>
        </w:trPr>
        <w:tc>
          <w:tcPr>
            <w:tcW w:w="562" w:type="dxa"/>
          </w:tcPr>
          <w:p w14:paraId="31C5EA41" w14:textId="77777777" w:rsidR="009A26C9" w:rsidRPr="00303908" w:rsidRDefault="009A26C9" w:rsidP="009A26C9">
            <w:pPr>
              <w:tabs>
                <w:tab w:val="clear" w:pos="708"/>
              </w:tabs>
              <w:jc w:val="right"/>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4</w:t>
            </w:r>
          </w:p>
        </w:tc>
        <w:tc>
          <w:tcPr>
            <w:tcW w:w="1985" w:type="dxa"/>
          </w:tcPr>
          <w:p w14:paraId="10B89C9A" w14:textId="36EBE1E9" w:rsidR="009A26C9" w:rsidRPr="00303908" w:rsidRDefault="008021D2"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 xml:space="preserve">Институты регулирования </w:t>
            </w:r>
            <w:r w:rsidR="00C67D71" w:rsidRPr="00303908">
              <w:rPr>
                <w:rFonts w:ascii="Times New Roman" w:eastAsia="Times New Roman" w:hAnsi="Times New Roman" w:cs="Times New Roman"/>
                <w:color w:val="auto"/>
                <w:sz w:val="22"/>
                <w:szCs w:val="22"/>
                <w:lang w:eastAsia="zh-CN"/>
              </w:rPr>
              <w:t xml:space="preserve">и обеспечения </w:t>
            </w:r>
            <w:r w:rsidR="00C67D71" w:rsidRPr="00303908">
              <w:rPr>
                <w:rFonts w:ascii="Times New Roman" w:eastAsia="Times New Roman" w:hAnsi="Times New Roman" w:cs="Times New Roman"/>
                <w:color w:val="auto"/>
                <w:sz w:val="22"/>
                <w:szCs w:val="22"/>
                <w:lang w:eastAsia="zh-CN"/>
              </w:rPr>
              <w:lastRenderedPageBreak/>
              <w:t xml:space="preserve">стабильности </w:t>
            </w:r>
            <w:r w:rsidRPr="00303908">
              <w:rPr>
                <w:rFonts w:ascii="Times New Roman" w:eastAsia="Times New Roman" w:hAnsi="Times New Roman" w:cs="Times New Roman"/>
                <w:color w:val="auto"/>
                <w:sz w:val="22"/>
                <w:szCs w:val="22"/>
                <w:lang w:eastAsia="zh-CN"/>
              </w:rPr>
              <w:t>мирового финансового рынка</w:t>
            </w:r>
          </w:p>
        </w:tc>
        <w:tc>
          <w:tcPr>
            <w:tcW w:w="850" w:type="dxa"/>
            <w:vAlign w:val="center"/>
          </w:tcPr>
          <w:p w14:paraId="155C8362" w14:textId="5E0C968F" w:rsidR="009A26C9" w:rsidRPr="00303908" w:rsidRDefault="00C0559D" w:rsidP="009A26C9">
            <w:pPr>
              <w:tabs>
                <w:tab w:val="clear" w:pos="708"/>
              </w:tabs>
              <w:jc w:val="center"/>
              <w:rPr>
                <w:rFonts w:ascii="Times New Roman" w:eastAsia="Times New Roman" w:hAnsi="Times New Roman" w:cs="Times New Roman"/>
                <w:color w:val="FF0000"/>
                <w:sz w:val="22"/>
                <w:szCs w:val="22"/>
                <w:lang w:eastAsia="en-US"/>
              </w:rPr>
            </w:pPr>
            <w:r w:rsidRPr="00303908">
              <w:rPr>
                <w:rFonts w:ascii="Times New Roman" w:eastAsia="Times New Roman" w:hAnsi="Times New Roman" w:cs="Times New Roman"/>
                <w:color w:val="auto"/>
                <w:sz w:val="22"/>
                <w:szCs w:val="22"/>
                <w:lang w:eastAsia="en-US"/>
              </w:rPr>
              <w:lastRenderedPageBreak/>
              <w:t>40</w:t>
            </w:r>
          </w:p>
        </w:tc>
        <w:tc>
          <w:tcPr>
            <w:tcW w:w="851" w:type="dxa"/>
            <w:vAlign w:val="center"/>
          </w:tcPr>
          <w:p w14:paraId="19290C5D" w14:textId="1E08A3D2" w:rsidR="009A26C9" w:rsidRPr="00303908" w:rsidRDefault="00F61782" w:rsidP="009A26C9">
            <w:pPr>
              <w:tabs>
                <w:tab w:val="clear" w:pos="708"/>
              </w:tabs>
              <w:spacing w:before="120" w:after="120"/>
              <w:contextualSpacing/>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14</w:t>
            </w:r>
          </w:p>
        </w:tc>
        <w:tc>
          <w:tcPr>
            <w:tcW w:w="709" w:type="dxa"/>
            <w:vAlign w:val="center"/>
          </w:tcPr>
          <w:p w14:paraId="56CC0362" w14:textId="5904C35E" w:rsidR="009A26C9" w:rsidRPr="00303908" w:rsidRDefault="004C1426" w:rsidP="009A26C9">
            <w:pPr>
              <w:tabs>
                <w:tab w:val="clear" w:pos="708"/>
              </w:tabs>
              <w:spacing w:before="120" w:after="120"/>
              <w:contextualSpacing/>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4</w:t>
            </w:r>
          </w:p>
        </w:tc>
        <w:tc>
          <w:tcPr>
            <w:tcW w:w="1134" w:type="dxa"/>
            <w:vAlign w:val="center"/>
          </w:tcPr>
          <w:p w14:paraId="6BAA97E5" w14:textId="12AC811B" w:rsidR="009A26C9" w:rsidRPr="00303908" w:rsidRDefault="006964DF" w:rsidP="009A26C9">
            <w:pPr>
              <w:tabs>
                <w:tab w:val="clear" w:pos="708"/>
              </w:tabs>
              <w:spacing w:before="120" w:after="120"/>
              <w:contextualSpacing/>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10</w:t>
            </w:r>
          </w:p>
        </w:tc>
        <w:tc>
          <w:tcPr>
            <w:tcW w:w="1417" w:type="dxa"/>
            <w:vAlign w:val="center"/>
          </w:tcPr>
          <w:p w14:paraId="0A922F78" w14:textId="1B8AFADA" w:rsidR="009A26C9" w:rsidRPr="00303908" w:rsidRDefault="00F61782" w:rsidP="009A26C9">
            <w:pPr>
              <w:tabs>
                <w:tab w:val="clear" w:pos="708"/>
              </w:tabs>
              <w:ind w:hanging="70"/>
              <w:jc w:val="center"/>
              <w:rPr>
                <w:rFonts w:ascii="Times New Roman" w:eastAsia="Times New Roman" w:hAnsi="Times New Roman" w:cs="Times New Roman"/>
                <w:color w:val="FF0000"/>
                <w:sz w:val="22"/>
                <w:szCs w:val="22"/>
                <w:lang w:eastAsia="zh-CN"/>
              </w:rPr>
            </w:pPr>
            <w:r w:rsidRPr="00303908">
              <w:rPr>
                <w:rFonts w:ascii="Times New Roman" w:eastAsia="Times New Roman" w:hAnsi="Times New Roman" w:cs="Times New Roman"/>
                <w:color w:val="auto"/>
                <w:sz w:val="22"/>
                <w:szCs w:val="22"/>
                <w:lang w:eastAsia="zh-CN"/>
              </w:rPr>
              <w:t>26</w:t>
            </w:r>
          </w:p>
        </w:tc>
        <w:tc>
          <w:tcPr>
            <w:tcW w:w="2557" w:type="dxa"/>
          </w:tcPr>
          <w:p w14:paraId="2533CB10" w14:textId="249A0A32" w:rsidR="009A26C9" w:rsidRPr="00303908" w:rsidRDefault="009A26C9" w:rsidP="009A26C9">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 xml:space="preserve">Опрос, решение тестов, дискуссия, </w:t>
            </w:r>
            <w:r w:rsidR="00110590" w:rsidRPr="00303908">
              <w:rPr>
                <w:rFonts w:ascii="Times New Roman" w:eastAsia="Times New Roman" w:hAnsi="Times New Roman" w:cs="Times New Roman"/>
                <w:color w:val="auto"/>
                <w:sz w:val="22"/>
                <w:szCs w:val="22"/>
                <w:lang w:eastAsia="zh-CN"/>
              </w:rPr>
              <w:t xml:space="preserve">обсуждение дополнительных </w:t>
            </w:r>
            <w:r w:rsidR="00110590" w:rsidRPr="00303908">
              <w:rPr>
                <w:rFonts w:ascii="Times New Roman" w:eastAsia="Times New Roman" w:hAnsi="Times New Roman" w:cs="Times New Roman"/>
                <w:color w:val="auto"/>
                <w:sz w:val="22"/>
                <w:szCs w:val="22"/>
                <w:lang w:eastAsia="zh-CN"/>
              </w:rPr>
              <w:lastRenderedPageBreak/>
              <w:t xml:space="preserve">сообщений, </w:t>
            </w:r>
            <w:r w:rsidRPr="00303908">
              <w:rPr>
                <w:rFonts w:ascii="Times New Roman" w:eastAsia="Times New Roman" w:hAnsi="Times New Roman" w:cs="Times New Roman"/>
                <w:color w:val="auto"/>
                <w:sz w:val="22"/>
                <w:szCs w:val="22"/>
                <w:lang w:eastAsia="zh-CN"/>
              </w:rPr>
              <w:t>решение практико-ориентированных заданий</w:t>
            </w:r>
          </w:p>
        </w:tc>
      </w:tr>
      <w:tr w:rsidR="0062147D" w:rsidRPr="00303908" w14:paraId="6C4AEEF5"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jc w:val="center"/>
        </w:trPr>
        <w:tc>
          <w:tcPr>
            <w:tcW w:w="562" w:type="dxa"/>
            <w:tcBorders>
              <w:top w:val="single" w:sz="6" w:space="0" w:color="auto"/>
              <w:left w:val="single" w:sz="6" w:space="0" w:color="auto"/>
              <w:bottom w:val="single" w:sz="6" w:space="0" w:color="auto"/>
              <w:right w:val="single" w:sz="6" w:space="0" w:color="auto"/>
            </w:tcBorders>
          </w:tcPr>
          <w:p w14:paraId="49B57D53" w14:textId="77777777" w:rsidR="009A26C9" w:rsidRPr="00303908" w:rsidRDefault="009A26C9" w:rsidP="009A26C9">
            <w:pPr>
              <w:tabs>
                <w:tab w:val="clear" w:pos="708"/>
              </w:tabs>
              <w:jc w:val="right"/>
              <w:rPr>
                <w:rFonts w:ascii="Times New Roman" w:eastAsia="Times New Roman" w:hAnsi="Times New Roman" w:cs="Times New Roman"/>
                <w:color w:val="auto"/>
                <w:sz w:val="22"/>
                <w:szCs w:val="22"/>
                <w:lang w:eastAsia="zh-CN"/>
              </w:rPr>
            </w:pPr>
          </w:p>
        </w:tc>
        <w:tc>
          <w:tcPr>
            <w:tcW w:w="1985" w:type="dxa"/>
            <w:tcBorders>
              <w:top w:val="single" w:sz="6" w:space="0" w:color="auto"/>
              <w:left w:val="single" w:sz="6" w:space="0" w:color="auto"/>
              <w:bottom w:val="single" w:sz="6" w:space="0" w:color="auto"/>
              <w:right w:val="single" w:sz="6" w:space="0" w:color="auto"/>
            </w:tcBorders>
          </w:tcPr>
          <w:p w14:paraId="5295C5CC" w14:textId="77777777" w:rsidR="009A26C9" w:rsidRPr="00303908" w:rsidRDefault="009A26C9" w:rsidP="009A26C9">
            <w:pPr>
              <w:tabs>
                <w:tab w:val="clear" w:pos="708"/>
              </w:tabs>
              <w:ind w:right="-30"/>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b/>
                <w:bCs/>
                <w:color w:val="auto"/>
                <w:sz w:val="22"/>
                <w:szCs w:val="22"/>
                <w:lang w:eastAsia="zh-CN"/>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14:paraId="530F6EDC" w14:textId="65E3AED5" w:rsidR="009A26C9" w:rsidRPr="00303908" w:rsidRDefault="009A26C9" w:rsidP="009A26C9">
            <w:pPr>
              <w:tabs>
                <w:tab w:val="clear" w:pos="708"/>
              </w:tabs>
              <w:ind w:right="-3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1</w:t>
            </w:r>
            <w:r w:rsidR="00A95650" w:rsidRPr="00303908">
              <w:rPr>
                <w:rFonts w:ascii="Times New Roman" w:eastAsia="Times New Roman" w:hAnsi="Times New Roman" w:cs="Times New Roman"/>
                <w:color w:val="auto"/>
                <w:sz w:val="22"/>
                <w:szCs w:val="22"/>
                <w:lang w:eastAsia="zh-CN"/>
              </w:rPr>
              <w:t>44</w:t>
            </w:r>
          </w:p>
        </w:tc>
        <w:tc>
          <w:tcPr>
            <w:tcW w:w="851" w:type="dxa"/>
            <w:tcBorders>
              <w:top w:val="single" w:sz="6" w:space="0" w:color="auto"/>
              <w:left w:val="single" w:sz="6" w:space="0" w:color="auto"/>
              <w:bottom w:val="single" w:sz="6" w:space="0" w:color="auto"/>
              <w:right w:val="single" w:sz="6" w:space="0" w:color="auto"/>
            </w:tcBorders>
            <w:vAlign w:val="center"/>
          </w:tcPr>
          <w:p w14:paraId="7602CBAE" w14:textId="7D9EDC65" w:rsidR="009A26C9" w:rsidRPr="00303908" w:rsidRDefault="00A95650" w:rsidP="009A26C9">
            <w:pPr>
              <w:tabs>
                <w:tab w:val="clear" w:pos="708"/>
              </w:tabs>
              <w:ind w:right="-3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4</w:t>
            </w:r>
            <w:r w:rsidR="009A26C9" w:rsidRPr="00303908">
              <w:rPr>
                <w:rFonts w:ascii="Times New Roman" w:eastAsia="Times New Roman" w:hAnsi="Times New Roman" w:cs="Times New Roman"/>
                <w:color w:val="auto"/>
                <w:sz w:val="22"/>
                <w:szCs w:val="22"/>
                <w:lang w:eastAsia="zh-CN"/>
              </w:rPr>
              <w:t>0</w:t>
            </w:r>
          </w:p>
        </w:tc>
        <w:tc>
          <w:tcPr>
            <w:tcW w:w="709" w:type="dxa"/>
            <w:tcBorders>
              <w:top w:val="single" w:sz="6" w:space="0" w:color="auto"/>
              <w:left w:val="single" w:sz="6" w:space="0" w:color="auto"/>
              <w:bottom w:val="single" w:sz="6" w:space="0" w:color="auto"/>
              <w:right w:val="single" w:sz="6" w:space="0" w:color="auto"/>
            </w:tcBorders>
            <w:vAlign w:val="center"/>
          </w:tcPr>
          <w:p w14:paraId="712E49E4" w14:textId="2F5DDBBB" w:rsidR="009A26C9" w:rsidRPr="00303908" w:rsidRDefault="009A26C9" w:rsidP="009A26C9">
            <w:pPr>
              <w:tabs>
                <w:tab w:val="clear" w:pos="708"/>
              </w:tabs>
              <w:ind w:right="-3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1</w:t>
            </w:r>
            <w:r w:rsidR="00A95650" w:rsidRPr="00303908">
              <w:rPr>
                <w:rFonts w:ascii="Times New Roman" w:eastAsia="Times New Roman" w:hAnsi="Times New Roman" w:cs="Times New Roman"/>
                <w:color w:val="auto"/>
                <w:sz w:val="22"/>
                <w:szCs w:val="22"/>
                <w:lang w:eastAsia="zh-CN"/>
              </w:rPr>
              <w:t>0</w:t>
            </w:r>
          </w:p>
        </w:tc>
        <w:tc>
          <w:tcPr>
            <w:tcW w:w="1134" w:type="dxa"/>
            <w:tcBorders>
              <w:top w:val="single" w:sz="6" w:space="0" w:color="auto"/>
              <w:left w:val="single" w:sz="6" w:space="0" w:color="auto"/>
              <w:bottom w:val="single" w:sz="6" w:space="0" w:color="auto"/>
              <w:right w:val="single" w:sz="6" w:space="0" w:color="auto"/>
            </w:tcBorders>
            <w:vAlign w:val="center"/>
          </w:tcPr>
          <w:p w14:paraId="7AE05F4F" w14:textId="683BAD98" w:rsidR="009A26C9" w:rsidRPr="00303908" w:rsidRDefault="009A26C9" w:rsidP="00A95650">
            <w:pPr>
              <w:tabs>
                <w:tab w:val="clear" w:pos="708"/>
              </w:tabs>
              <w:ind w:right="-30"/>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3</w:t>
            </w:r>
            <w:r w:rsidR="00A95650" w:rsidRPr="00303908">
              <w:rPr>
                <w:rFonts w:ascii="Times New Roman" w:eastAsia="Times New Roman" w:hAnsi="Times New Roman" w:cs="Times New Roman"/>
                <w:color w:val="auto"/>
                <w:sz w:val="22"/>
                <w:szCs w:val="22"/>
                <w:lang w:eastAsia="zh-CN"/>
              </w:rPr>
              <w:t>0</w:t>
            </w:r>
          </w:p>
        </w:tc>
        <w:tc>
          <w:tcPr>
            <w:tcW w:w="1417" w:type="dxa"/>
            <w:tcBorders>
              <w:top w:val="single" w:sz="6" w:space="0" w:color="auto"/>
              <w:left w:val="single" w:sz="6" w:space="0" w:color="auto"/>
              <w:bottom w:val="single" w:sz="6" w:space="0" w:color="auto"/>
              <w:right w:val="single" w:sz="6" w:space="0" w:color="auto"/>
            </w:tcBorders>
            <w:vAlign w:val="center"/>
          </w:tcPr>
          <w:p w14:paraId="23B9EB14" w14:textId="51A72A39" w:rsidR="009A26C9" w:rsidRPr="00303908" w:rsidRDefault="00A95650" w:rsidP="009A26C9">
            <w:pPr>
              <w:tabs>
                <w:tab w:val="clear" w:pos="708"/>
              </w:tabs>
              <w:ind w:right="146" w:firstLine="91"/>
              <w:jc w:val="center"/>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lang w:eastAsia="zh-CN"/>
              </w:rPr>
              <w:t>104</w:t>
            </w:r>
          </w:p>
        </w:tc>
        <w:tc>
          <w:tcPr>
            <w:tcW w:w="2557" w:type="dxa"/>
            <w:tcBorders>
              <w:top w:val="single" w:sz="6" w:space="0" w:color="auto"/>
              <w:left w:val="single" w:sz="6" w:space="0" w:color="auto"/>
              <w:bottom w:val="single" w:sz="6" w:space="0" w:color="auto"/>
              <w:right w:val="single" w:sz="6" w:space="0" w:color="auto"/>
            </w:tcBorders>
          </w:tcPr>
          <w:p w14:paraId="2E7C2958" w14:textId="77777777" w:rsidR="009A26C9" w:rsidRPr="00303908" w:rsidRDefault="009A26C9" w:rsidP="00B25BAA">
            <w:pPr>
              <w:tabs>
                <w:tab w:val="clear" w:pos="708"/>
              </w:tabs>
              <w:rPr>
                <w:rFonts w:ascii="Times New Roman" w:eastAsia="Times New Roman" w:hAnsi="Times New Roman" w:cs="Times New Roman"/>
                <w:color w:val="auto"/>
                <w:sz w:val="22"/>
                <w:szCs w:val="22"/>
                <w:lang w:eastAsia="zh-CN"/>
              </w:rPr>
            </w:pPr>
            <w:r w:rsidRPr="00303908">
              <w:rPr>
                <w:rFonts w:ascii="Times New Roman" w:eastAsia="Times New Roman" w:hAnsi="Times New Roman" w:cs="Times New Roman"/>
                <w:color w:val="auto"/>
                <w:sz w:val="22"/>
                <w:szCs w:val="22"/>
              </w:rPr>
              <w:t>Согласно учебному плану:</w:t>
            </w:r>
            <w:r w:rsidRPr="00303908">
              <w:rPr>
                <w:rFonts w:ascii="Times New Roman" w:eastAsia="Times New Roman" w:hAnsi="Times New Roman" w:cs="Times New Roman"/>
                <w:color w:val="auto"/>
                <w:sz w:val="22"/>
                <w:szCs w:val="22"/>
                <w:lang w:eastAsia="zh-CN"/>
              </w:rPr>
              <w:t xml:space="preserve"> контрольная работа</w:t>
            </w:r>
          </w:p>
        </w:tc>
      </w:tr>
      <w:tr w:rsidR="00C0580B" w:rsidRPr="00303908" w14:paraId="495C70B4" w14:textId="77777777" w:rsidTr="0017769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jc w:val="center"/>
        </w:trPr>
        <w:tc>
          <w:tcPr>
            <w:tcW w:w="562" w:type="dxa"/>
            <w:tcBorders>
              <w:top w:val="single" w:sz="6" w:space="0" w:color="auto"/>
              <w:left w:val="single" w:sz="6" w:space="0" w:color="auto"/>
              <w:bottom w:val="single" w:sz="6" w:space="0" w:color="auto"/>
              <w:right w:val="single" w:sz="6" w:space="0" w:color="auto"/>
            </w:tcBorders>
          </w:tcPr>
          <w:p w14:paraId="11BE0C9E" w14:textId="77777777" w:rsidR="009A26C9" w:rsidRPr="00303908" w:rsidRDefault="009A26C9" w:rsidP="00110590">
            <w:pPr>
              <w:tabs>
                <w:tab w:val="clear" w:pos="708"/>
              </w:tabs>
              <w:rPr>
                <w:rFonts w:ascii="Times New Roman" w:eastAsia="Times New Roman" w:hAnsi="Times New Roman" w:cs="Times New Roman"/>
                <w:color w:val="auto"/>
                <w:sz w:val="22"/>
                <w:szCs w:val="22"/>
                <w:lang w:eastAsia="zh-CN"/>
              </w:rPr>
            </w:pPr>
          </w:p>
        </w:tc>
        <w:tc>
          <w:tcPr>
            <w:tcW w:w="1985" w:type="dxa"/>
            <w:shd w:val="clear" w:color="auto" w:fill="auto"/>
          </w:tcPr>
          <w:p w14:paraId="42F6B42F" w14:textId="77777777" w:rsidR="009A26C9" w:rsidRPr="00303908" w:rsidRDefault="009A26C9" w:rsidP="00303908">
            <w:pPr>
              <w:tabs>
                <w:tab w:val="clear" w:pos="708"/>
              </w:tabs>
              <w:ind w:right="-30"/>
              <w:rPr>
                <w:rFonts w:ascii="Times New Roman" w:eastAsia="Times New Roman" w:hAnsi="Times New Roman" w:cs="Times New Roman"/>
                <w:b/>
                <w:bCs/>
                <w:color w:val="auto"/>
                <w:sz w:val="22"/>
                <w:szCs w:val="22"/>
                <w:lang w:eastAsia="zh-CN"/>
              </w:rPr>
            </w:pPr>
            <w:r w:rsidRPr="00303908">
              <w:rPr>
                <w:rFonts w:ascii="Times New Roman" w:eastAsia="Times New Roman" w:hAnsi="Times New Roman" w:cs="Times New Roman"/>
                <w:b/>
                <w:color w:val="auto"/>
                <w:sz w:val="22"/>
                <w:szCs w:val="22"/>
                <w:lang w:eastAsia="zh-CN"/>
              </w:rPr>
              <w:t>Итого в %</w:t>
            </w:r>
          </w:p>
        </w:tc>
        <w:tc>
          <w:tcPr>
            <w:tcW w:w="850" w:type="dxa"/>
            <w:tcBorders>
              <w:top w:val="single" w:sz="6" w:space="0" w:color="auto"/>
              <w:left w:val="single" w:sz="6" w:space="0" w:color="auto"/>
              <w:bottom w:val="single" w:sz="6" w:space="0" w:color="auto"/>
              <w:right w:val="single" w:sz="6" w:space="0" w:color="auto"/>
            </w:tcBorders>
            <w:vAlign w:val="center"/>
          </w:tcPr>
          <w:p w14:paraId="0D6B3E0D" w14:textId="77777777" w:rsidR="009A26C9" w:rsidRPr="00303908" w:rsidRDefault="009A26C9" w:rsidP="00303908">
            <w:pPr>
              <w:tabs>
                <w:tab w:val="clear" w:pos="708"/>
              </w:tabs>
              <w:ind w:right="-30"/>
              <w:rPr>
                <w:rFonts w:ascii="Times New Roman" w:eastAsia="Times New Roman" w:hAnsi="Times New Roman" w:cs="Times New Roman"/>
                <w:b/>
                <w:color w:val="auto"/>
                <w:sz w:val="22"/>
                <w:szCs w:val="22"/>
                <w:lang w:eastAsia="zh-CN"/>
              </w:rPr>
            </w:pPr>
          </w:p>
        </w:tc>
        <w:tc>
          <w:tcPr>
            <w:tcW w:w="851" w:type="dxa"/>
            <w:tcBorders>
              <w:top w:val="single" w:sz="6" w:space="0" w:color="auto"/>
              <w:left w:val="single" w:sz="6" w:space="0" w:color="auto"/>
              <w:bottom w:val="single" w:sz="6" w:space="0" w:color="auto"/>
              <w:right w:val="single" w:sz="6" w:space="0" w:color="auto"/>
            </w:tcBorders>
            <w:vAlign w:val="center"/>
          </w:tcPr>
          <w:p w14:paraId="66383D6E" w14:textId="2DE0F2D3" w:rsidR="009A26C9" w:rsidRPr="00303908" w:rsidRDefault="00C0580B" w:rsidP="00303908">
            <w:pPr>
              <w:tabs>
                <w:tab w:val="clear" w:pos="708"/>
              </w:tabs>
              <w:ind w:right="-30"/>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28</w:t>
            </w:r>
            <w:r w:rsidR="009A26C9" w:rsidRPr="00303908">
              <w:rPr>
                <w:rFonts w:ascii="Times New Roman" w:eastAsia="Times New Roman" w:hAnsi="Times New Roman" w:cs="Times New Roman"/>
                <w:b/>
                <w:color w:val="auto"/>
                <w:sz w:val="22"/>
                <w:szCs w:val="22"/>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6999475" w14:textId="5B4D1945" w:rsidR="009A26C9" w:rsidRPr="00303908" w:rsidRDefault="00C0580B" w:rsidP="00303908">
            <w:pPr>
              <w:tabs>
                <w:tab w:val="clear" w:pos="708"/>
              </w:tabs>
              <w:ind w:right="-30"/>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25</w:t>
            </w:r>
            <w:r w:rsidR="009A26C9" w:rsidRPr="00303908">
              <w:rPr>
                <w:rFonts w:ascii="Times New Roman" w:eastAsia="Times New Roman" w:hAnsi="Times New Roman" w:cs="Times New Roman"/>
                <w:b/>
                <w:color w:val="auto"/>
                <w:sz w:val="22"/>
                <w:szCs w:val="22"/>
                <w:lang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CE10AC6" w14:textId="04C3B31C" w:rsidR="009A26C9" w:rsidRPr="00303908" w:rsidRDefault="00C0580B" w:rsidP="00303908">
            <w:pPr>
              <w:tabs>
                <w:tab w:val="clear" w:pos="708"/>
              </w:tabs>
              <w:ind w:right="-30"/>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75</w:t>
            </w:r>
            <w:r w:rsidR="009A26C9" w:rsidRPr="00303908">
              <w:rPr>
                <w:rFonts w:ascii="Times New Roman" w:eastAsia="Times New Roman" w:hAnsi="Times New Roman" w:cs="Times New Roman"/>
                <w:b/>
                <w:color w:val="auto"/>
                <w:sz w:val="22"/>
                <w:szCs w:val="22"/>
                <w:lang w:eastAsia="zh-CN"/>
              </w:rPr>
              <w:t>%</w:t>
            </w:r>
          </w:p>
        </w:tc>
        <w:tc>
          <w:tcPr>
            <w:tcW w:w="1417" w:type="dxa"/>
            <w:tcBorders>
              <w:top w:val="single" w:sz="6" w:space="0" w:color="auto"/>
              <w:left w:val="single" w:sz="6" w:space="0" w:color="auto"/>
              <w:bottom w:val="single" w:sz="6" w:space="0" w:color="auto"/>
              <w:right w:val="single" w:sz="6" w:space="0" w:color="auto"/>
            </w:tcBorders>
            <w:vAlign w:val="center"/>
          </w:tcPr>
          <w:p w14:paraId="0066FF3D" w14:textId="1833821C" w:rsidR="009A26C9" w:rsidRPr="00303908" w:rsidRDefault="00C0580B" w:rsidP="00303908">
            <w:pPr>
              <w:tabs>
                <w:tab w:val="clear" w:pos="708"/>
              </w:tabs>
              <w:ind w:right="146" w:firstLine="91"/>
              <w:rPr>
                <w:rFonts w:ascii="Times New Roman" w:eastAsia="Times New Roman" w:hAnsi="Times New Roman" w:cs="Times New Roman"/>
                <w:b/>
                <w:color w:val="auto"/>
                <w:sz w:val="22"/>
                <w:szCs w:val="22"/>
                <w:lang w:eastAsia="zh-CN"/>
              </w:rPr>
            </w:pPr>
            <w:r w:rsidRPr="00303908">
              <w:rPr>
                <w:rFonts w:ascii="Times New Roman" w:eastAsia="Times New Roman" w:hAnsi="Times New Roman" w:cs="Times New Roman"/>
                <w:b/>
                <w:color w:val="auto"/>
                <w:sz w:val="22"/>
                <w:szCs w:val="22"/>
                <w:lang w:eastAsia="zh-CN"/>
              </w:rPr>
              <w:t>72</w:t>
            </w:r>
            <w:r w:rsidR="009A26C9" w:rsidRPr="00303908">
              <w:rPr>
                <w:rFonts w:ascii="Times New Roman" w:eastAsia="Times New Roman" w:hAnsi="Times New Roman" w:cs="Times New Roman"/>
                <w:b/>
                <w:color w:val="auto"/>
                <w:sz w:val="22"/>
                <w:szCs w:val="22"/>
                <w:lang w:eastAsia="zh-CN"/>
              </w:rPr>
              <w:t>%</w:t>
            </w:r>
          </w:p>
        </w:tc>
        <w:tc>
          <w:tcPr>
            <w:tcW w:w="2557" w:type="dxa"/>
            <w:tcBorders>
              <w:top w:val="single" w:sz="6" w:space="0" w:color="auto"/>
              <w:left w:val="single" w:sz="6" w:space="0" w:color="auto"/>
              <w:bottom w:val="single" w:sz="6" w:space="0" w:color="auto"/>
              <w:right w:val="single" w:sz="6" w:space="0" w:color="auto"/>
            </w:tcBorders>
          </w:tcPr>
          <w:p w14:paraId="0A5A6835" w14:textId="77777777" w:rsidR="009A26C9" w:rsidRPr="00303908" w:rsidRDefault="009A26C9" w:rsidP="009A26C9">
            <w:pPr>
              <w:tabs>
                <w:tab w:val="clear" w:pos="708"/>
              </w:tabs>
              <w:ind w:right="146" w:firstLine="91"/>
              <w:jc w:val="center"/>
              <w:rPr>
                <w:rFonts w:ascii="Times New Roman" w:eastAsia="Times New Roman" w:hAnsi="Times New Roman" w:cs="Times New Roman"/>
                <w:color w:val="auto"/>
                <w:sz w:val="22"/>
                <w:szCs w:val="22"/>
                <w:lang w:eastAsia="zh-CN"/>
              </w:rPr>
            </w:pPr>
          </w:p>
        </w:tc>
      </w:tr>
    </w:tbl>
    <w:p w14:paraId="7A5C7B20" w14:textId="77777777" w:rsidR="009A26C9" w:rsidRPr="00303908" w:rsidRDefault="009A26C9" w:rsidP="002513AB">
      <w:pPr>
        <w:spacing w:line="360" w:lineRule="auto"/>
        <w:rPr>
          <w:rFonts w:ascii="Times New Roman" w:hAnsi="Times New Roman" w:cs="Times New Roman"/>
          <w:color w:val="000000" w:themeColor="text1"/>
          <w:sz w:val="22"/>
          <w:szCs w:val="22"/>
        </w:rPr>
      </w:pPr>
    </w:p>
    <w:p w14:paraId="72661402" w14:textId="77777777" w:rsidR="00BB39CD" w:rsidRDefault="00A82B23" w:rsidP="00D367A6">
      <w:pPr>
        <w:pStyle w:val="1"/>
        <w:framePr w:wrap="auto" w:vAnchor="margin" w:yAlign="inline"/>
        <w:numPr>
          <w:ilvl w:val="1"/>
          <w:numId w:val="8"/>
        </w:numPr>
        <w:rPr>
          <w:rStyle w:val="af8"/>
          <w:color w:val="auto"/>
          <w:spacing w:val="0"/>
          <w:sz w:val="28"/>
          <w:szCs w:val="28"/>
          <w:lang w:val="ru-RU"/>
        </w:rPr>
      </w:pPr>
      <w:bookmarkStart w:id="22" w:name="_Toc182278203"/>
      <w:r w:rsidRPr="00E24777">
        <w:rPr>
          <w:rStyle w:val="af8"/>
          <w:color w:val="auto"/>
          <w:spacing w:val="0"/>
          <w:sz w:val="28"/>
          <w:szCs w:val="28"/>
          <w:lang w:val="ru-RU"/>
        </w:rPr>
        <w:t>Содержание практических и семинарских занятий</w:t>
      </w:r>
      <w:bookmarkEnd w:id="22"/>
    </w:p>
    <w:p w14:paraId="511A75F4" w14:textId="0E3B9ED5" w:rsidR="00B21CA0" w:rsidRPr="00B2532B" w:rsidRDefault="00B21CA0" w:rsidP="00B21CA0">
      <w:pPr>
        <w:rPr>
          <w:rFonts w:ascii="Times New Roman" w:hAnsi="Times New Roman" w:cs="Times New Roman"/>
          <w:sz w:val="22"/>
          <w:szCs w:val="22"/>
          <w:lang w:bidi="en-US"/>
        </w:rPr>
      </w:pP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sidRPr="00B2532B">
        <w:rPr>
          <w:rFonts w:ascii="Times New Roman" w:hAnsi="Times New Roman" w:cs="Times New Roman"/>
          <w:sz w:val="22"/>
          <w:szCs w:val="22"/>
          <w:lang w:bidi="en-US"/>
        </w:rPr>
        <w:t xml:space="preserve">Таблица </w:t>
      </w:r>
      <w:r w:rsidR="001B5DA8" w:rsidRPr="00B2532B">
        <w:rPr>
          <w:rFonts w:ascii="Times New Roman" w:hAnsi="Times New Roman" w:cs="Times New Roman"/>
          <w:sz w:val="22"/>
          <w:szCs w:val="22"/>
          <w:lang w:bidi="en-US"/>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3B4C2D" w:rsidRPr="00083582" w14:paraId="1D37961C" w14:textId="77777777" w:rsidTr="004C0052">
        <w:trPr>
          <w:trHeight w:val="559"/>
          <w:tblHeader/>
          <w:jc w:val="center"/>
        </w:trPr>
        <w:tc>
          <w:tcPr>
            <w:tcW w:w="2263" w:type="dxa"/>
            <w:hideMark/>
          </w:tcPr>
          <w:p w14:paraId="7F2BFAC3" w14:textId="77777777" w:rsidR="00BB39CD" w:rsidRPr="00083582" w:rsidRDefault="00BB39CD" w:rsidP="00BB39CD">
            <w:pPr>
              <w:widowControl w:val="0"/>
              <w:tabs>
                <w:tab w:val="clear" w:pos="708"/>
              </w:tabs>
              <w:autoSpaceDE w:val="0"/>
              <w:autoSpaceDN w:val="0"/>
              <w:adjustRightInd w:val="0"/>
              <w:jc w:val="center"/>
              <w:rPr>
                <w:rFonts w:ascii="Times New Roman" w:eastAsia="Calibri" w:hAnsi="Times New Roman" w:cs="Times New Roman"/>
                <w:b/>
                <w:color w:val="auto"/>
                <w:sz w:val="20"/>
                <w:szCs w:val="20"/>
                <w:lang w:eastAsia="zh-CN"/>
              </w:rPr>
            </w:pPr>
            <w:r w:rsidRPr="00083582">
              <w:rPr>
                <w:rFonts w:ascii="Times New Roman" w:eastAsia="Calibri" w:hAnsi="Times New Roman" w:cs="Times New Roman"/>
                <w:b/>
                <w:color w:val="auto"/>
                <w:sz w:val="20"/>
                <w:szCs w:val="20"/>
                <w:lang w:eastAsia="zh-CN"/>
              </w:rPr>
              <w:t>Наименование тем (разделов) дисциплины</w:t>
            </w:r>
          </w:p>
        </w:tc>
        <w:tc>
          <w:tcPr>
            <w:tcW w:w="5387" w:type="dxa"/>
            <w:hideMark/>
          </w:tcPr>
          <w:p w14:paraId="554004F9" w14:textId="73CA92F8" w:rsidR="00BB39CD" w:rsidRPr="00083582" w:rsidRDefault="00BB39CD" w:rsidP="00BB39CD">
            <w:pPr>
              <w:tabs>
                <w:tab w:val="clear" w:pos="708"/>
              </w:tabs>
              <w:autoSpaceDN w:val="0"/>
              <w:jc w:val="center"/>
              <w:rPr>
                <w:rFonts w:ascii="Times New Roman" w:eastAsia="Calibri" w:hAnsi="Times New Roman" w:cs="Times New Roman"/>
                <w:b/>
                <w:color w:val="auto"/>
                <w:sz w:val="20"/>
                <w:szCs w:val="20"/>
                <w:lang w:eastAsia="zh-CN"/>
              </w:rPr>
            </w:pPr>
            <w:r w:rsidRPr="00083582">
              <w:rPr>
                <w:rFonts w:ascii="Times New Roman" w:eastAsia="Calibri" w:hAnsi="Times New Roman" w:cs="Times New Roman"/>
                <w:b/>
                <w:color w:val="auto"/>
                <w:sz w:val="20"/>
                <w:szCs w:val="20"/>
                <w:lang w:eastAsia="zh-CN"/>
              </w:rPr>
              <w:t xml:space="preserve">Перечень вопросов для обсуждения на семинарских, </w:t>
            </w:r>
            <w:r w:rsidRPr="00083582">
              <w:rPr>
                <w:rFonts w:ascii="Times New Roman" w:eastAsia="Calibri" w:hAnsi="Times New Roman" w:cs="Times New Roman"/>
                <w:b/>
                <w:color w:val="auto"/>
                <w:sz w:val="20"/>
                <w:szCs w:val="20"/>
                <w:lang w:eastAsia="zh-CN"/>
              </w:rPr>
              <w:br/>
              <w:t xml:space="preserve">практических занятиях, рекомендуемые источники </w:t>
            </w:r>
            <w:r w:rsidRPr="00083582">
              <w:rPr>
                <w:rFonts w:ascii="Times New Roman" w:eastAsia="Calibri" w:hAnsi="Times New Roman" w:cs="Times New Roman"/>
                <w:b/>
                <w:color w:val="auto"/>
                <w:sz w:val="20"/>
                <w:szCs w:val="20"/>
                <w:lang w:eastAsia="zh-CN"/>
              </w:rPr>
              <w:br/>
              <w:t>из разделов 8,</w:t>
            </w:r>
            <w:r w:rsidR="003B4C2D" w:rsidRPr="00083582">
              <w:rPr>
                <w:rFonts w:ascii="Times New Roman" w:eastAsia="Calibri" w:hAnsi="Times New Roman" w:cs="Times New Roman"/>
                <w:b/>
                <w:color w:val="auto"/>
                <w:sz w:val="20"/>
                <w:szCs w:val="20"/>
                <w:lang w:eastAsia="zh-CN"/>
              </w:rPr>
              <w:t xml:space="preserve"> </w:t>
            </w:r>
            <w:r w:rsidRPr="00083582">
              <w:rPr>
                <w:rFonts w:ascii="Times New Roman" w:eastAsia="Calibri" w:hAnsi="Times New Roman" w:cs="Times New Roman"/>
                <w:b/>
                <w:color w:val="auto"/>
                <w:sz w:val="20"/>
                <w:szCs w:val="20"/>
                <w:lang w:eastAsia="zh-CN"/>
              </w:rPr>
              <w:t>9</w:t>
            </w:r>
          </w:p>
        </w:tc>
        <w:tc>
          <w:tcPr>
            <w:tcW w:w="1757" w:type="dxa"/>
            <w:hideMark/>
          </w:tcPr>
          <w:p w14:paraId="140BA14C" w14:textId="77777777" w:rsidR="00BB39CD" w:rsidRPr="00083582" w:rsidRDefault="00BB39CD" w:rsidP="00BB39CD">
            <w:pPr>
              <w:tabs>
                <w:tab w:val="clear" w:pos="708"/>
              </w:tabs>
              <w:autoSpaceDN w:val="0"/>
              <w:jc w:val="center"/>
              <w:rPr>
                <w:rFonts w:ascii="Times New Roman" w:eastAsia="Calibri" w:hAnsi="Times New Roman" w:cs="Times New Roman"/>
                <w:b/>
                <w:color w:val="auto"/>
                <w:sz w:val="20"/>
                <w:szCs w:val="20"/>
                <w:lang w:eastAsia="zh-CN"/>
              </w:rPr>
            </w:pPr>
            <w:r w:rsidRPr="00083582">
              <w:rPr>
                <w:rFonts w:ascii="Times New Roman" w:eastAsia="Calibri" w:hAnsi="Times New Roman" w:cs="Times New Roman"/>
                <w:b/>
                <w:color w:val="auto"/>
                <w:sz w:val="20"/>
                <w:szCs w:val="20"/>
                <w:lang w:eastAsia="zh-CN"/>
              </w:rPr>
              <w:t>Форма проведения занятия</w:t>
            </w:r>
          </w:p>
        </w:tc>
      </w:tr>
      <w:tr w:rsidR="00630388" w:rsidRPr="00083582" w14:paraId="0DCF4442" w14:textId="77777777" w:rsidTr="004C0052">
        <w:trPr>
          <w:jc w:val="center"/>
        </w:trPr>
        <w:tc>
          <w:tcPr>
            <w:tcW w:w="2263" w:type="dxa"/>
          </w:tcPr>
          <w:p w14:paraId="78867E2B" w14:textId="479B55D6" w:rsidR="00BB39CD" w:rsidRPr="00083582" w:rsidRDefault="00BB39CD" w:rsidP="00083582">
            <w:pPr>
              <w:tabs>
                <w:tab w:val="clear" w:pos="708"/>
              </w:tabs>
              <w:rPr>
                <w:rFonts w:ascii="Times New Roman" w:eastAsia="Times New Roman" w:hAnsi="Times New Roman" w:cs="Times New Roman"/>
                <w:color w:val="auto"/>
                <w:sz w:val="22"/>
                <w:szCs w:val="22"/>
                <w:lang w:eastAsia="zh-CN"/>
              </w:rPr>
            </w:pPr>
            <w:r w:rsidRPr="00083582">
              <w:rPr>
                <w:rFonts w:ascii="Times New Roman" w:eastAsia="Calibri" w:hAnsi="Times New Roman" w:cs="Times New Roman"/>
                <w:color w:val="auto"/>
                <w:sz w:val="22"/>
                <w:szCs w:val="22"/>
                <w:lang w:eastAsia="zh-CN"/>
              </w:rPr>
              <w:t xml:space="preserve">Тема дисциплины № 1. </w:t>
            </w:r>
            <w:r w:rsidRPr="00083582">
              <w:rPr>
                <w:rFonts w:ascii="Times New Roman" w:eastAsia="Times New Roman" w:hAnsi="Times New Roman" w:cs="Times New Roman"/>
                <w:color w:val="auto"/>
                <w:sz w:val="22"/>
                <w:szCs w:val="22"/>
                <w:lang w:eastAsia="zh-CN"/>
              </w:rPr>
              <w:t>Концеп</w:t>
            </w:r>
            <w:r w:rsidR="0003055B" w:rsidRPr="00083582">
              <w:rPr>
                <w:rFonts w:ascii="Times New Roman" w:eastAsia="Times New Roman" w:hAnsi="Times New Roman" w:cs="Times New Roman"/>
                <w:color w:val="auto"/>
                <w:sz w:val="22"/>
                <w:szCs w:val="22"/>
                <w:lang w:eastAsia="zh-CN"/>
              </w:rPr>
              <w:t>т «институциональная архитектура мирового финансового рынка»</w:t>
            </w:r>
          </w:p>
          <w:p w14:paraId="5AA33B32" w14:textId="77777777"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FF0000"/>
                <w:sz w:val="22"/>
                <w:szCs w:val="22"/>
                <w:lang w:eastAsia="zh-CN"/>
              </w:rPr>
            </w:pPr>
          </w:p>
        </w:tc>
        <w:tc>
          <w:tcPr>
            <w:tcW w:w="5387" w:type="dxa"/>
          </w:tcPr>
          <w:p w14:paraId="624B44B5" w14:textId="77777777" w:rsidR="001866EC" w:rsidRPr="00083582" w:rsidRDefault="001866EC" w:rsidP="00083582">
            <w:pPr>
              <w:pStyle w:val="afc"/>
              <w:widowControl w:val="0"/>
              <w:numPr>
                <w:ilvl w:val="0"/>
                <w:numId w:val="39"/>
              </w:numPr>
              <w:tabs>
                <w:tab w:val="left" w:pos="450"/>
                <w:tab w:val="left" w:pos="1040"/>
              </w:tabs>
              <w:autoSpaceDE w:val="0"/>
              <w:autoSpaceDN w:val="0"/>
              <w:adjustRightInd w:val="0"/>
              <w:ind w:left="172"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 xml:space="preserve">Современные </w:t>
            </w:r>
            <w:r w:rsidR="00BF2F2D" w:rsidRPr="00083582">
              <w:rPr>
                <w:rFonts w:ascii="Times New Roman" w:hAnsi="Times New Roman" w:cs="Times New Roman"/>
                <w:color w:val="auto"/>
                <w:sz w:val="22"/>
                <w:szCs w:val="22"/>
              </w:rPr>
              <w:t>финансовы</w:t>
            </w:r>
            <w:r w:rsidRPr="00083582">
              <w:rPr>
                <w:rFonts w:ascii="Times New Roman" w:hAnsi="Times New Roman" w:cs="Times New Roman"/>
                <w:color w:val="auto"/>
                <w:sz w:val="22"/>
                <w:szCs w:val="22"/>
              </w:rPr>
              <w:t>е</w:t>
            </w:r>
            <w:r w:rsidR="00BF2F2D" w:rsidRPr="00083582">
              <w:rPr>
                <w:rFonts w:ascii="Times New Roman" w:hAnsi="Times New Roman" w:cs="Times New Roman"/>
                <w:color w:val="auto"/>
                <w:sz w:val="22"/>
                <w:szCs w:val="22"/>
              </w:rPr>
              <w:t xml:space="preserve"> инструмент</w:t>
            </w:r>
            <w:r w:rsidRPr="00083582">
              <w:rPr>
                <w:rFonts w:ascii="Times New Roman" w:hAnsi="Times New Roman" w:cs="Times New Roman"/>
                <w:color w:val="auto"/>
                <w:sz w:val="22"/>
                <w:szCs w:val="22"/>
              </w:rPr>
              <w:t>ы</w:t>
            </w:r>
            <w:r w:rsidR="00BF2F2D" w:rsidRPr="00083582">
              <w:rPr>
                <w:rFonts w:ascii="Times New Roman" w:hAnsi="Times New Roman" w:cs="Times New Roman"/>
                <w:color w:val="auto"/>
                <w:sz w:val="22"/>
                <w:szCs w:val="22"/>
              </w:rPr>
              <w:t xml:space="preserve">. </w:t>
            </w:r>
          </w:p>
          <w:p w14:paraId="65218CE7" w14:textId="77777777" w:rsidR="001866EC" w:rsidRPr="00083582" w:rsidRDefault="00BF2F2D" w:rsidP="00083582">
            <w:pPr>
              <w:pStyle w:val="afc"/>
              <w:widowControl w:val="0"/>
              <w:numPr>
                <w:ilvl w:val="0"/>
                <w:numId w:val="39"/>
              </w:numPr>
              <w:tabs>
                <w:tab w:val="left" w:pos="450"/>
                <w:tab w:val="left" w:pos="1040"/>
              </w:tabs>
              <w:autoSpaceDE w:val="0"/>
              <w:autoSpaceDN w:val="0"/>
              <w:adjustRightInd w:val="0"/>
              <w:ind w:left="172"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 xml:space="preserve">Тенденции развития мирового финансового рынка. </w:t>
            </w:r>
          </w:p>
          <w:p w14:paraId="617271AD" w14:textId="77777777" w:rsidR="001866EC" w:rsidRPr="00083582" w:rsidRDefault="00BF2F2D" w:rsidP="00083582">
            <w:pPr>
              <w:pStyle w:val="afc"/>
              <w:widowControl w:val="0"/>
              <w:numPr>
                <w:ilvl w:val="0"/>
                <w:numId w:val="39"/>
              </w:numPr>
              <w:tabs>
                <w:tab w:val="left" w:pos="450"/>
                <w:tab w:val="left" w:pos="1040"/>
              </w:tabs>
              <w:autoSpaceDE w:val="0"/>
              <w:autoSpaceDN w:val="0"/>
              <w:adjustRightInd w:val="0"/>
              <w:ind w:left="172"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Взаимосвязь институциональной архитектуры мирового финансового рынка с инфраструктурой мирового финансового рынка и глобальной финансовой архитектурой.</w:t>
            </w:r>
          </w:p>
          <w:p w14:paraId="3DC2A045" w14:textId="6AE74870" w:rsidR="00AD4570" w:rsidRPr="00083582" w:rsidRDefault="00BF2F2D" w:rsidP="00083582">
            <w:pPr>
              <w:pStyle w:val="afc"/>
              <w:widowControl w:val="0"/>
              <w:numPr>
                <w:ilvl w:val="0"/>
                <w:numId w:val="39"/>
              </w:numPr>
              <w:tabs>
                <w:tab w:val="left" w:pos="450"/>
                <w:tab w:val="left" w:pos="1040"/>
              </w:tabs>
              <w:autoSpaceDE w:val="0"/>
              <w:autoSpaceDN w:val="0"/>
              <w:adjustRightInd w:val="0"/>
              <w:ind w:left="172"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Классификация институтов мирового финансового рынка по разным признакам и критериям</w:t>
            </w:r>
            <w:r w:rsidR="00217EBF" w:rsidRPr="00083582">
              <w:rPr>
                <w:rFonts w:ascii="Times New Roman" w:hAnsi="Times New Roman" w:cs="Times New Roman"/>
                <w:color w:val="auto"/>
                <w:sz w:val="22"/>
                <w:szCs w:val="22"/>
              </w:rPr>
              <w:t xml:space="preserve"> (формирование различных классификаций).</w:t>
            </w:r>
          </w:p>
          <w:p w14:paraId="38783CC0" w14:textId="77777777" w:rsidR="00795024" w:rsidRPr="00083582" w:rsidRDefault="00BF2F2D" w:rsidP="00083582">
            <w:pPr>
              <w:pStyle w:val="afc"/>
              <w:widowControl w:val="0"/>
              <w:numPr>
                <w:ilvl w:val="0"/>
                <w:numId w:val="39"/>
              </w:numPr>
              <w:tabs>
                <w:tab w:val="left" w:pos="450"/>
                <w:tab w:val="left" w:pos="1040"/>
              </w:tabs>
              <w:autoSpaceDE w:val="0"/>
              <w:autoSpaceDN w:val="0"/>
              <w:adjustRightInd w:val="0"/>
              <w:ind w:left="172"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 xml:space="preserve">Институциональные и инструментальные особенности </w:t>
            </w:r>
            <w:r w:rsidR="00795024" w:rsidRPr="00083582">
              <w:rPr>
                <w:rFonts w:ascii="Times New Roman" w:hAnsi="Times New Roman" w:cs="Times New Roman"/>
                <w:color w:val="auto"/>
                <w:sz w:val="22"/>
                <w:szCs w:val="22"/>
              </w:rPr>
              <w:t>исламской</w:t>
            </w:r>
            <w:r w:rsidRPr="00083582">
              <w:rPr>
                <w:rFonts w:ascii="Times New Roman" w:hAnsi="Times New Roman" w:cs="Times New Roman"/>
                <w:color w:val="auto"/>
                <w:sz w:val="22"/>
                <w:szCs w:val="22"/>
              </w:rPr>
              <w:t xml:space="preserve"> модел</w:t>
            </w:r>
            <w:r w:rsidR="00795024" w:rsidRPr="00083582">
              <w:rPr>
                <w:rFonts w:ascii="Times New Roman" w:hAnsi="Times New Roman" w:cs="Times New Roman"/>
                <w:color w:val="auto"/>
                <w:sz w:val="22"/>
                <w:szCs w:val="22"/>
              </w:rPr>
              <w:t>и</w:t>
            </w:r>
            <w:r w:rsidRPr="00083582">
              <w:rPr>
                <w:rFonts w:ascii="Times New Roman" w:hAnsi="Times New Roman" w:cs="Times New Roman"/>
                <w:color w:val="auto"/>
                <w:sz w:val="22"/>
                <w:szCs w:val="22"/>
              </w:rPr>
              <w:t xml:space="preserve"> финансового рынка</w:t>
            </w:r>
            <w:r w:rsidR="00795024" w:rsidRPr="00083582">
              <w:rPr>
                <w:rFonts w:ascii="Times New Roman" w:hAnsi="Times New Roman" w:cs="Times New Roman"/>
                <w:color w:val="auto"/>
                <w:sz w:val="22"/>
                <w:szCs w:val="22"/>
              </w:rPr>
              <w:t xml:space="preserve">. </w:t>
            </w:r>
          </w:p>
          <w:p w14:paraId="61D95A22" w14:textId="022B4187" w:rsidR="00BB39CD" w:rsidRPr="00083582" w:rsidRDefault="00BB39CD" w:rsidP="00083582">
            <w:pPr>
              <w:widowControl w:val="0"/>
              <w:tabs>
                <w:tab w:val="clear" w:pos="708"/>
              </w:tabs>
              <w:autoSpaceDE w:val="0"/>
              <w:autoSpaceDN w:val="0"/>
              <w:adjustRightInd w:val="0"/>
              <w:ind w:left="-79"/>
              <w:rPr>
                <w:rFonts w:ascii="Times New Roman" w:eastAsia="Calibri" w:hAnsi="Times New Roman" w:cs="Times New Roman"/>
                <w:color w:val="FF0000"/>
                <w:sz w:val="22"/>
                <w:szCs w:val="22"/>
                <w:lang w:eastAsia="zh-CN"/>
              </w:rPr>
            </w:pPr>
            <w:r w:rsidRPr="00083582">
              <w:rPr>
                <w:rFonts w:ascii="Times New Roman" w:eastAsia="Calibri" w:hAnsi="Times New Roman" w:cs="Times New Roman"/>
                <w:color w:val="auto"/>
                <w:sz w:val="22"/>
                <w:szCs w:val="22"/>
                <w:lang w:eastAsia="zh-CN"/>
              </w:rPr>
              <w:t>Рекомендуемые источники: 8.1</w:t>
            </w:r>
            <w:r w:rsidR="00B53134" w:rsidRPr="00083582">
              <w:rPr>
                <w:rFonts w:ascii="Times New Roman" w:eastAsia="Calibri" w:hAnsi="Times New Roman" w:cs="Times New Roman"/>
                <w:color w:val="auto"/>
                <w:sz w:val="22"/>
                <w:szCs w:val="22"/>
                <w:lang w:eastAsia="zh-CN"/>
              </w:rPr>
              <w:t xml:space="preserve"> – 8.4, </w:t>
            </w:r>
            <w:r w:rsidR="00BA642C" w:rsidRPr="00083582">
              <w:rPr>
                <w:rFonts w:ascii="Times New Roman" w:eastAsia="Calibri" w:hAnsi="Times New Roman" w:cs="Times New Roman"/>
                <w:color w:val="auto"/>
                <w:sz w:val="22"/>
                <w:szCs w:val="22"/>
                <w:lang w:eastAsia="zh-CN"/>
              </w:rPr>
              <w:t xml:space="preserve">8.6, </w:t>
            </w:r>
            <w:r w:rsidR="00B53134" w:rsidRPr="00083582">
              <w:rPr>
                <w:rFonts w:ascii="Times New Roman" w:eastAsia="Calibri" w:hAnsi="Times New Roman" w:cs="Times New Roman"/>
                <w:color w:val="auto"/>
                <w:sz w:val="22"/>
                <w:szCs w:val="22"/>
                <w:lang w:eastAsia="zh-CN"/>
              </w:rPr>
              <w:t>8.7</w:t>
            </w:r>
          </w:p>
        </w:tc>
        <w:tc>
          <w:tcPr>
            <w:tcW w:w="1757" w:type="dxa"/>
          </w:tcPr>
          <w:p w14:paraId="6A63B2CD" w14:textId="5CF850DC"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Times New Roman" w:hAnsi="Times New Roman" w:cs="Times New Roman"/>
                <w:color w:val="auto"/>
                <w:sz w:val="22"/>
                <w:szCs w:val="22"/>
                <w:lang w:eastAsia="zh-CN"/>
              </w:rPr>
              <w:t xml:space="preserve">Опрос, решение тестов, дискуссия, </w:t>
            </w:r>
            <w:r w:rsidR="00110590" w:rsidRPr="00083582">
              <w:rPr>
                <w:rFonts w:ascii="Times New Roman" w:eastAsia="Times New Roman" w:hAnsi="Times New Roman" w:cs="Times New Roman"/>
                <w:color w:val="auto"/>
                <w:sz w:val="22"/>
                <w:szCs w:val="22"/>
                <w:lang w:eastAsia="zh-CN"/>
              </w:rPr>
              <w:t xml:space="preserve">обсуждение дополнительных сообщений, </w:t>
            </w:r>
            <w:r w:rsidRPr="00083582">
              <w:rPr>
                <w:rFonts w:ascii="Times New Roman" w:eastAsia="Times New Roman" w:hAnsi="Times New Roman" w:cs="Times New Roman"/>
                <w:color w:val="auto"/>
                <w:sz w:val="22"/>
                <w:szCs w:val="22"/>
                <w:lang w:eastAsia="zh-CN"/>
              </w:rPr>
              <w:t>решение практико-ориентированных заданий</w:t>
            </w:r>
          </w:p>
        </w:tc>
      </w:tr>
      <w:tr w:rsidR="00630388" w:rsidRPr="00083582" w14:paraId="7496B1F2" w14:textId="77777777" w:rsidTr="004C0052">
        <w:trPr>
          <w:jc w:val="center"/>
        </w:trPr>
        <w:tc>
          <w:tcPr>
            <w:tcW w:w="2263" w:type="dxa"/>
          </w:tcPr>
          <w:p w14:paraId="637A4D06" w14:textId="1DD9D290"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Calibri" w:hAnsi="Times New Roman" w:cs="Times New Roman"/>
                <w:color w:val="auto"/>
                <w:sz w:val="22"/>
                <w:szCs w:val="22"/>
                <w:lang w:eastAsia="zh-CN"/>
              </w:rPr>
              <w:t xml:space="preserve">Тема дисциплины № 2. </w:t>
            </w:r>
            <w:r w:rsidR="00CA3BBC" w:rsidRPr="00083582">
              <w:rPr>
                <w:rFonts w:ascii="Times New Roman" w:eastAsia="Times New Roman" w:hAnsi="Times New Roman" w:cs="Times New Roman"/>
                <w:color w:val="auto"/>
                <w:sz w:val="22"/>
                <w:szCs w:val="22"/>
                <w:lang w:eastAsia="zh-CN"/>
              </w:rPr>
              <w:t>Ключевые финансовые институты мирового финансового рынка</w:t>
            </w:r>
          </w:p>
        </w:tc>
        <w:tc>
          <w:tcPr>
            <w:tcW w:w="5387" w:type="dxa"/>
          </w:tcPr>
          <w:p w14:paraId="0A5E93E1" w14:textId="77777777" w:rsidR="005663CD" w:rsidRPr="00083582" w:rsidRDefault="005663CD"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Рис</w:t>
            </w:r>
            <w:r w:rsidR="004404B8" w:rsidRPr="00083582">
              <w:rPr>
                <w:rFonts w:ascii="Times New Roman" w:hAnsi="Times New Roman" w:cs="Times New Roman"/>
                <w:color w:val="auto"/>
                <w:sz w:val="22"/>
                <w:szCs w:val="22"/>
              </w:rPr>
              <w:t>ки небанковских институтов для глобальной финансовой стабильности.</w:t>
            </w:r>
            <w:r w:rsidR="005D6E28" w:rsidRPr="00083582">
              <w:rPr>
                <w:rFonts w:ascii="Times New Roman" w:hAnsi="Times New Roman" w:cs="Times New Roman"/>
                <w:color w:val="auto"/>
                <w:sz w:val="22"/>
                <w:szCs w:val="22"/>
              </w:rPr>
              <w:t xml:space="preserve"> </w:t>
            </w:r>
          </w:p>
          <w:p w14:paraId="46031934" w14:textId="77777777" w:rsidR="005663CD" w:rsidRPr="00083582" w:rsidRDefault="005D6E28"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 xml:space="preserve">Трансформация деятельности финансовых институтов в условиях цифровизации мирового финансового рынка и </w:t>
            </w:r>
            <w:r w:rsidR="005663CD" w:rsidRPr="00083582">
              <w:rPr>
                <w:rFonts w:ascii="Times New Roman" w:hAnsi="Times New Roman" w:cs="Times New Roman"/>
                <w:color w:val="auto"/>
                <w:sz w:val="22"/>
                <w:szCs w:val="22"/>
              </w:rPr>
              <w:t>внедрения</w:t>
            </w:r>
            <w:r w:rsidRPr="00083582">
              <w:rPr>
                <w:rFonts w:ascii="Times New Roman" w:hAnsi="Times New Roman" w:cs="Times New Roman"/>
                <w:color w:val="auto"/>
                <w:sz w:val="22"/>
                <w:szCs w:val="22"/>
              </w:rPr>
              <w:t xml:space="preserve"> новых финансовых технологий.</w:t>
            </w:r>
          </w:p>
          <w:p w14:paraId="68FCCA06" w14:textId="4385DE85" w:rsidR="005663CD" w:rsidRPr="00083582" w:rsidRDefault="00AC0534"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Тенденции формирования и развития финансовых и технологических экосистем.</w:t>
            </w:r>
          </w:p>
          <w:p w14:paraId="6F7BD760" w14:textId="63590409" w:rsidR="005663CD" w:rsidRPr="00083582" w:rsidRDefault="00710DC9"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eastAsia="Calibri" w:hAnsi="Times New Roman" w:cs="Times New Roman"/>
                <w:color w:val="auto"/>
                <w:sz w:val="22"/>
                <w:szCs w:val="22"/>
                <w:lang w:eastAsia="en-US"/>
              </w:rPr>
              <w:t>Международное сотрудничество в области мониторинга деятельности глобальных системно значимых финансовых институтов.</w:t>
            </w:r>
          </w:p>
          <w:p w14:paraId="30DD1B2B" w14:textId="77777777" w:rsidR="002E09DB" w:rsidRPr="00083582" w:rsidRDefault="00710DC9"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eastAsia="Calibri" w:hAnsi="Times New Roman" w:cs="Times New Roman"/>
                <w:color w:val="auto"/>
                <w:sz w:val="22"/>
                <w:szCs w:val="22"/>
                <w:lang w:eastAsia="en-US"/>
              </w:rPr>
              <w:t>Зарубежные и российская модел</w:t>
            </w:r>
            <w:r w:rsidR="005663CD" w:rsidRPr="00083582">
              <w:rPr>
                <w:rFonts w:ascii="Times New Roman" w:eastAsia="Calibri" w:hAnsi="Times New Roman" w:cs="Times New Roman"/>
                <w:color w:val="auto"/>
                <w:sz w:val="22"/>
                <w:szCs w:val="22"/>
                <w:lang w:eastAsia="en-US"/>
              </w:rPr>
              <w:t>и</w:t>
            </w:r>
            <w:r w:rsidRPr="00083582">
              <w:rPr>
                <w:rFonts w:ascii="Times New Roman" w:eastAsia="Calibri" w:hAnsi="Times New Roman" w:cs="Times New Roman"/>
                <w:color w:val="auto"/>
                <w:sz w:val="22"/>
                <w:szCs w:val="22"/>
                <w:lang w:eastAsia="en-US"/>
              </w:rPr>
              <w:t xml:space="preserve"> урегулирования несостоятельности системно значимых финансовых институтов. </w:t>
            </w:r>
          </w:p>
          <w:p w14:paraId="78BE3058" w14:textId="0EB78103" w:rsidR="008A3CA8" w:rsidRPr="00083582" w:rsidRDefault="005D6E28" w:rsidP="00083582">
            <w:pPr>
              <w:pStyle w:val="afc"/>
              <w:widowControl w:val="0"/>
              <w:numPr>
                <w:ilvl w:val="0"/>
                <w:numId w:val="40"/>
              </w:numPr>
              <w:tabs>
                <w:tab w:val="left" w:pos="320"/>
                <w:tab w:val="left" w:pos="881"/>
              </w:tabs>
              <w:autoSpaceDE w:val="0"/>
              <w:autoSpaceDN w:val="0"/>
              <w:adjustRightInd w:val="0"/>
              <w:ind w:left="30" w:firstLine="19"/>
              <w:rPr>
                <w:rFonts w:ascii="Times New Roman" w:hAnsi="Times New Roman" w:cs="Times New Roman"/>
                <w:color w:val="auto"/>
                <w:sz w:val="22"/>
                <w:szCs w:val="22"/>
              </w:rPr>
            </w:pPr>
            <w:r w:rsidRPr="00083582">
              <w:rPr>
                <w:rFonts w:ascii="Times New Roman" w:hAnsi="Times New Roman" w:cs="Times New Roman"/>
                <w:color w:val="auto"/>
                <w:sz w:val="22"/>
                <w:szCs w:val="22"/>
              </w:rPr>
              <w:t xml:space="preserve">Направления глобальных инвестиций, инвестиционные стратегии суверенных фондов благосостояния, риски для стран-реципиентов. </w:t>
            </w:r>
          </w:p>
          <w:p w14:paraId="7C0A69D0" w14:textId="41261843" w:rsidR="00BB39CD" w:rsidRPr="00083582" w:rsidRDefault="005D6E28" w:rsidP="00083582">
            <w:pPr>
              <w:tabs>
                <w:tab w:val="clear" w:pos="708"/>
              </w:tabs>
              <w:ind w:left="29"/>
              <w:rPr>
                <w:rFonts w:ascii="Times New Roman" w:eastAsia="Times New Roman" w:hAnsi="Times New Roman" w:cs="Times New Roman"/>
                <w:color w:val="FF0000"/>
                <w:sz w:val="22"/>
                <w:szCs w:val="22"/>
                <w:lang w:eastAsia="zh-CN"/>
              </w:rPr>
            </w:pPr>
            <w:r w:rsidRPr="00083582">
              <w:rPr>
                <w:rFonts w:ascii="Times New Roman" w:eastAsia="Calibri" w:hAnsi="Times New Roman" w:cs="Times New Roman"/>
                <w:color w:val="auto"/>
                <w:sz w:val="22"/>
                <w:szCs w:val="22"/>
                <w:lang w:eastAsia="zh-CN"/>
              </w:rPr>
              <w:t>Р</w:t>
            </w:r>
            <w:r w:rsidR="00BB39CD" w:rsidRPr="00083582">
              <w:rPr>
                <w:rFonts w:ascii="Times New Roman" w:eastAsia="Calibri" w:hAnsi="Times New Roman" w:cs="Times New Roman"/>
                <w:color w:val="auto"/>
                <w:sz w:val="22"/>
                <w:szCs w:val="22"/>
                <w:lang w:eastAsia="zh-CN"/>
              </w:rPr>
              <w:t>екомендуемые источники: 8.1</w:t>
            </w:r>
            <w:r w:rsidR="00B53134" w:rsidRPr="00083582">
              <w:rPr>
                <w:rFonts w:ascii="Times New Roman" w:eastAsia="Calibri" w:hAnsi="Times New Roman" w:cs="Times New Roman"/>
                <w:color w:val="auto"/>
                <w:sz w:val="22"/>
                <w:szCs w:val="22"/>
                <w:lang w:eastAsia="zh-CN"/>
              </w:rPr>
              <w:t xml:space="preserve"> – 8.3, </w:t>
            </w:r>
            <w:r w:rsidR="00BB39CD" w:rsidRPr="00083582">
              <w:rPr>
                <w:rFonts w:ascii="Times New Roman" w:eastAsia="Calibri" w:hAnsi="Times New Roman" w:cs="Times New Roman"/>
                <w:color w:val="auto"/>
                <w:sz w:val="22"/>
                <w:szCs w:val="22"/>
                <w:lang w:eastAsia="zh-CN"/>
              </w:rPr>
              <w:t>8.</w:t>
            </w:r>
            <w:r w:rsidR="00B53134" w:rsidRPr="00083582">
              <w:rPr>
                <w:rFonts w:ascii="Times New Roman" w:eastAsia="Calibri" w:hAnsi="Times New Roman" w:cs="Times New Roman"/>
                <w:color w:val="auto"/>
                <w:sz w:val="22"/>
                <w:szCs w:val="22"/>
                <w:lang w:eastAsia="zh-CN"/>
              </w:rPr>
              <w:t>5, 8.7</w:t>
            </w:r>
          </w:p>
        </w:tc>
        <w:tc>
          <w:tcPr>
            <w:tcW w:w="1757" w:type="dxa"/>
          </w:tcPr>
          <w:p w14:paraId="368A5975" w14:textId="47454EF2"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Times New Roman" w:hAnsi="Times New Roman" w:cs="Times New Roman"/>
                <w:color w:val="auto"/>
                <w:sz w:val="22"/>
                <w:szCs w:val="22"/>
                <w:lang w:eastAsia="zh-CN"/>
              </w:rPr>
              <w:t>Опрос, решение тестов, дискуссия,</w:t>
            </w:r>
            <w:r w:rsidR="00110590" w:rsidRPr="00083582">
              <w:rPr>
                <w:rFonts w:ascii="Times New Roman" w:eastAsia="Times New Roman" w:hAnsi="Times New Roman" w:cs="Times New Roman"/>
                <w:color w:val="auto"/>
                <w:sz w:val="22"/>
                <w:szCs w:val="22"/>
                <w:lang w:eastAsia="zh-CN"/>
              </w:rPr>
              <w:t xml:space="preserve"> обсуждение дополнительных сообщений,</w:t>
            </w:r>
            <w:r w:rsidRPr="00083582">
              <w:rPr>
                <w:rFonts w:ascii="Times New Roman" w:eastAsia="Times New Roman" w:hAnsi="Times New Roman" w:cs="Times New Roman"/>
                <w:color w:val="auto"/>
                <w:sz w:val="22"/>
                <w:szCs w:val="22"/>
                <w:lang w:eastAsia="zh-CN"/>
              </w:rPr>
              <w:t xml:space="preserve"> решение практико-ориентированных заданий</w:t>
            </w:r>
          </w:p>
        </w:tc>
      </w:tr>
      <w:tr w:rsidR="00630388" w:rsidRPr="00083582" w14:paraId="13A7F244" w14:textId="77777777" w:rsidTr="004C0052">
        <w:trPr>
          <w:jc w:val="center"/>
        </w:trPr>
        <w:tc>
          <w:tcPr>
            <w:tcW w:w="2263" w:type="dxa"/>
          </w:tcPr>
          <w:p w14:paraId="543585F3" w14:textId="41AA400A"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Calibri" w:hAnsi="Times New Roman" w:cs="Times New Roman"/>
                <w:color w:val="auto"/>
                <w:sz w:val="22"/>
                <w:szCs w:val="22"/>
                <w:lang w:eastAsia="zh-CN"/>
              </w:rPr>
              <w:t xml:space="preserve">Тема дисциплины № 3. </w:t>
            </w:r>
            <w:r w:rsidR="005F33C6" w:rsidRPr="00083582">
              <w:rPr>
                <w:rFonts w:ascii="Times New Roman" w:eastAsia="Times New Roman" w:hAnsi="Times New Roman" w:cs="Times New Roman"/>
                <w:color w:val="auto"/>
                <w:sz w:val="22"/>
                <w:szCs w:val="22"/>
                <w:lang w:eastAsia="zh-CN"/>
              </w:rPr>
              <w:t>Институционально-технологическая архитектура мирового финансового рынка</w:t>
            </w:r>
          </w:p>
        </w:tc>
        <w:tc>
          <w:tcPr>
            <w:tcW w:w="5387" w:type="dxa"/>
          </w:tcPr>
          <w:p w14:paraId="20EBA620" w14:textId="23350EE2" w:rsidR="0045123B" w:rsidRPr="00083582" w:rsidRDefault="00BB39CD"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eastAsia="Times New Roman" w:hAnsi="Times New Roman" w:cs="Times New Roman,Bold"/>
                <w:color w:val="FF0000"/>
                <w:sz w:val="22"/>
                <w:szCs w:val="22"/>
                <w:lang w:eastAsia="zh-CN"/>
              </w:rPr>
              <w:t xml:space="preserve"> </w:t>
            </w:r>
            <w:r w:rsidR="0045123B" w:rsidRPr="00083582">
              <w:rPr>
                <w:rFonts w:ascii="Times New Roman" w:eastAsia="Calibri" w:hAnsi="Times New Roman" w:cs="Times New Roman"/>
                <w:color w:val="auto"/>
                <w:sz w:val="22"/>
                <w:szCs w:val="22"/>
                <w:lang w:eastAsia="en-US"/>
              </w:rPr>
              <w:t xml:space="preserve">Характеристика национальных и международных платежно-расчетных систем разных видов. </w:t>
            </w:r>
          </w:p>
          <w:p w14:paraId="302A5626" w14:textId="77777777" w:rsidR="0045123B" w:rsidRPr="00083582" w:rsidRDefault="0045123B"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eastAsia="Calibri" w:hAnsi="Times New Roman" w:cs="Times New Roman"/>
                <w:color w:val="auto"/>
                <w:sz w:val="22"/>
                <w:szCs w:val="22"/>
                <w:lang w:eastAsia="en-US"/>
              </w:rPr>
              <w:t xml:space="preserve"> Влияние антироссийских санкций на российскую и международную платежные инфраструктуры. </w:t>
            </w:r>
          </w:p>
          <w:p w14:paraId="2CDE606D" w14:textId="448AD53C" w:rsidR="00EB34B2" w:rsidRPr="00083582" w:rsidRDefault="0045123B"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eastAsia="Calibri" w:hAnsi="Times New Roman" w:cs="Times New Roman"/>
                <w:color w:val="auto"/>
                <w:sz w:val="22"/>
                <w:szCs w:val="22"/>
                <w:lang w:eastAsia="en-US"/>
              </w:rPr>
              <w:t xml:space="preserve"> Составляющие современной национальной платежной системы. </w:t>
            </w:r>
          </w:p>
          <w:p w14:paraId="2B121A6F" w14:textId="77777777" w:rsidR="00EB34B2" w:rsidRPr="00083582" w:rsidRDefault="00EB34B2"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hAnsi="Times New Roman" w:cs="Times New Roman"/>
                <w:sz w:val="22"/>
                <w:szCs w:val="22"/>
              </w:rPr>
              <w:lastRenderedPageBreak/>
              <w:t xml:space="preserve"> </w:t>
            </w:r>
            <w:r w:rsidR="0045123B" w:rsidRPr="00083582">
              <w:rPr>
                <w:rFonts w:ascii="Times New Roman" w:eastAsia="Calibri" w:hAnsi="Times New Roman" w:cs="Times New Roman"/>
                <w:color w:val="auto"/>
                <w:sz w:val="22"/>
                <w:szCs w:val="22"/>
                <w:lang w:eastAsia="en-US"/>
              </w:rPr>
              <w:t xml:space="preserve">Перспективы формирования и развития альтернативных международных (региональных, </w:t>
            </w:r>
            <w:proofErr w:type="spellStart"/>
            <w:r w:rsidR="0045123B" w:rsidRPr="00083582">
              <w:rPr>
                <w:rFonts w:ascii="Times New Roman" w:eastAsia="Calibri" w:hAnsi="Times New Roman" w:cs="Times New Roman"/>
                <w:color w:val="auto"/>
                <w:sz w:val="22"/>
                <w:szCs w:val="22"/>
                <w:lang w:eastAsia="en-US"/>
              </w:rPr>
              <w:t>трансрегиональных</w:t>
            </w:r>
            <w:proofErr w:type="spellEnd"/>
            <w:r w:rsidR="0045123B" w:rsidRPr="00083582">
              <w:rPr>
                <w:rFonts w:ascii="Times New Roman" w:eastAsia="Calibri" w:hAnsi="Times New Roman" w:cs="Times New Roman"/>
                <w:color w:val="auto"/>
                <w:sz w:val="22"/>
                <w:szCs w:val="22"/>
                <w:lang w:eastAsia="en-US"/>
              </w:rPr>
              <w:t xml:space="preserve">) платежно-расчетных систем. </w:t>
            </w:r>
          </w:p>
          <w:p w14:paraId="4F6CACF9" w14:textId="77777777" w:rsidR="001B2109" w:rsidRPr="00083582" w:rsidRDefault="00EB34B2"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eastAsia="Calibri" w:hAnsi="Times New Roman" w:cs="Times New Roman"/>
                <w:color w:val="auto"/>
                <w:sz w:val="22"/>
                <w:szCs w:val="22"/>
                <w:lang w:eastAsia="en-US"/>
              </w:rPr>
              <w:t xml:space="preserve"> </w:t>
            </w:r>
            <w:r w:rsidR="0045123B" w:rsidRPr="00083582">
              <w:rPr>
                <w:rFonts w:ascii="Times New Roman" w:eastAsia="Calibri" w:hAnsi="Times New Roman" w:cs="Times New Roman"/>
                <w:color w:val="auto"/>
                <w:sz w:val="22"/>
                <w:szCs w:val="22"/>
                <w:lang w:eastAsia="en-US"/>
              </w:rPr>
              <w:t xml:space="preserve">Международные и национальные </w:t>
            </w:r>
            <w:proofErr w:type="spellStart"/>
            <w:r w:rsidR="0045123B" w:rsidRPr="00083582">
              <w:rPr>
                <w:rFonts w:ascii="Times New Roman" w:eastAsia="Calibri" w:hAnsi="Times New Roman" w:cs="Times New Roman"/>
                <w:color w:val="auto"/>
                <w:sz w:val="22"/>
                <w:szCs w:val="22"/>
                <w:lang w:eastAsia="en-US"/>
              </w:rPr>
              <w:t>депозитарно</w:t>
            </w:r>
            <w:proofErr w:type="spellEnd"/>
            <w:r w:rsidR="0045123B" w:rsidRPr="00083582">
              <w:rPr>
                <w:rFonts w:ascii="Times New Roman" w:eastAsia="Calibri" w:hAnsi="Times New Roman" w:cs="Times New Roman"/>
                <w:color w:val="auto"/>
                <w:sz w:val="22"/>
                <w:szCs w:val="22"/>
                <w:lang w:eastAsia="en-US"/>
              </w:rPr>
              <w:t xml:space="preserve">-клиринговые организации: </w:t>
            </w:r>
            <w:r w:rsidRPr="00083582">
              <w:rPr>
                <w:rFonts w:ascii="Times New Roman" w:eastAsia="Calibri" w:hAnsi="Times New Roman" w:cs="Times New Roman"/>
                <w:color w:val="auto"/>
                <w:sz w:val="22"/>
                <w:szCs w:val="22"/>
                <w:lang w:eastAsia="en-US"/>
              </w:rPr>
              <w:t xml:space="preserve">проблема возврата «заблокированных» активов российских инвесторов в </w:t>
            </w:r>
            <w:proofErr w:type="spellStart"/>
            <w:r w:rsidR="0045123B" w:rsidRPr="00083582">
              <w:rPr>
                <w:rFonts w:ascii="Times New Roman" w:eastAsia="Calibri" w:hAnsi="Times New Roman" w:cs="Times New Roman"/>
                <w:color w:val="auto"/>
                <w:sz w:val="22"/>
                <w:szCs w:val="22"/>
                <w:lang w:val="en-US" w:eastAsia="en-US"/>
              </w:rPr>
              <w:t>Euroclear</w:t>
            </w:r>
            <w:proofErr w:type="spellEnd"/>
            <w:r w:rsidRPr="00083582">
              <w:rPr>
                <w:rFonts w:ascii="Times New Roman" w:eastAsia="Calibri" w:hAnsi="Times New Roman" w:cs="Times New Roman"/>
                <w:color w:val="auto"/>
                <w:sz w:val="22"/>
                <w:szCs w:val="22"/>
                <w:lang w:eastAsia="en-US"/>
              </w:rPr>
              <w:t xml:space="preserve"> и </w:t>
            </w:r>
            <w:proofErr w:type="spellStart"/>
            <w:r w:rsidR="0045123B" w:rsidRPr="00083582">
              <w:rPr>
                <w:rFonts w:ascii="Times New Roman" w:eastAsia="Calibri" w:hAnsi="Times New Roman" w:cs="Times New Roman"/>
                <w:color w:val="auto"/>
                <w:sz w:val="22"/>
                <w:szCs w:val="22"/>
                <w:lang w:val="en-US" w:eastAsia="en-US"/>
              </w:rPr>
              <w:t>Clearstream</w:t>
            </w:r>
            <w:proofErr w:type="spellEnd"/>
            <w:r w:rsidR="003E38A8" w:rsidRPr="00083582">
              <w:rPr>
                <w:rFonts w:ascii="Times New Roman" w:eastAsia="Calibri" w:hAnsi="Times New Roman" w:cs="Times New Roman"/>
                <w:color w:val="auto"/>
                <w:sz w:val="22"/>
                <w:szCs w:val="22"/>
                <w:lang w:eastAsia="en-US"/>
              </w:rPr>
              <w:t>.</w:t>
            </w:r>
            <w:r w:rsidR="0045123B" w:rsidRPr="00083582">
              <w:rPr>
                <w:rFonts w:ascii="Times New Roman" w:eastAsia="Calibri" w:hAnsi="Times New Roman" w:cs="Times New Roman"/>
                <w:color w:val="auto"/>
                <w:sz w:val="22"/>
                <w:szCs w:val="22"/>
                <w:lang w:eastAsia="en-US"/>
              </w:rPr>
              <w:t xml:space="preserve"> </w:t>
            </w:r>
          </w:p>
          <w:p w14:paraId="2E18E691" w14:textId="324E87D9" w:rsidR="00186D0F" w:rsidRPr="00083582" w:rsidRDefault="001B2109" w:rsidP="00083582">
            <w:pPr>
              <w:pStyle w:val="afc"/>
              <w:numPr>
                <w:ilvl w:val="0"/>
                <w:numId w:val="35"/>
              </w:numPr>
              <w:tabs>
                <w:tab w:val="left" w:pos="284"/>
                <w:tab w:val="left" w:pos="426"/>
                <w:tab w:val="left" w:pos="993"/>
              </w:tabs>
              <w:ind w:left="30" w:firstLine="19"/>
              <w:rPr>
                <w:rFonts w:ascii="Times New Roman" w:hAnsi="Times New Roman" w:cs="Times New Roman"/>
                <w:sz w:val="22"/>
                <w:szCs w:val="22"/>
              </w:rPr>
            </w:pPr>
            <w:r w:rsidRPr="00083582">
              <w:rPr>
                <w:rFonts w:ascii="Times New Roman" w:eastAsia="Calibri" w:hAnsi="Times New Roman" w:cs="Times New Roman"/>
                <w:color w:val="auto"/>
                <w:sz w:val="22"/>
                <w:szCs w:val="22"/>
                <w:lang w:eastAsia="en-US"/>
              </w:rPr>
              <w:t xml:space="preserve"> </w:t>
            </w:r>
            <w:r w:rsidR="0045123B" w:rsidRPr="00083582">
              <w:rPr>
                <w:rFonts w:ascii="Times New Roman" w:eastAsia="Calibri" w:hAnsi="Times New Roman" w:cs="Times New Roman"/>
                <w:color w:val="auto"/>
                <w:sz w:val="22"/>
                <w:szCs w:val="22"/>
                <w:lang w:eastAsia="en-US"/>
              </w:rPr>
              <w:t>Фондовые биржи: роль в функционировании мирового финансового рынка; тенденции консолидации, универсализации, цифровизации и факторы их возникновения.</w:t>
            </w:r>
          </w:p>
          <w:p w14:paraId="254542FA" w14:textId="1FFE817F"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FF0000"/>
                <w:sz w:val="22"/>
                <w:szCs w:val="22"/>
                <w:lang w:eastAsia="zh-CN"/>
              </w:rPr>
            </w:pPr>
            <w:r w:rsidRPr="00083582">
              <w:rPr>
                <w:rFonts w:ascii="Times New Roman" w:eastAsia="Calibri" w:hAnsi="Times New Roman" w:cs="Times New Roman"/>
                <w:color w:val="auto"/>
                <w:sz w:val="22"/>
                <w:szCs w:val="22"/>
                <w:lang w:eastAsia="zh-CN"/>
              </w:rPr>
              <w:t xml:space="preserve">Рекомендуемые источники: </w:t>
            </w:r>
            <w:r w:rsidR="00480120" w:rsidRPr="00083582">
              <w:rPr>
                <w:rFonts w:ascii="Times New Roman" w:eastAsia="Calibri" w:hAnsi="Times New Roman" w:cs="Times New Roman"/>
                <w:color w:val="auto"/>
                <w:sz w:val="22"/>
                <w:szCs w:val="22"/>
                <w:lang w:eastAsia="zh-CN"/>
              </w:rPr>
              <w:t>8</w:t>
            </w:r>
            <w:r w:rsidRPr="00083582">
              <w:rPr>
                <w:rFonts w:ascii="Times New Roman" w:eastAsia="Calibri" w:hAnsi="Times New Roman" w:cs="Times New Roman"/>
                <w:color w:val="auto"/>
                <w:sz w:val="22"/>
                <w:szCs w:val="22"/>
                <w:lang w:eastAsia="zh-CN"/>
              </w:rPr>
              <w:t>.1</w:t>
            </w:r>
            <w:r w:rsidR="00480120" w:rsidRPr="00083582">
              <w:rPr>
                <w:rFonts w:ascii="Times New Roman" w:eastAsia="Calibri" w:hAnsi="Times New Roman" w:cs="Times New Roman"/>
                <w:color w:val="auto"/>
                <w:sz w:val="22"/>
                <w:szCs w:val="22"/>
                <w:lang w:eastAsia="zh-CN"/>
              </w:rPr>
              <w:t xml:space="preserve"> – 8.7 </w:t>
            </w:r>
          </w:p>
        </w:tc>
        <w:tc>
          <w:tcPr>
            <w:tcW w:w="1757" w:type="dxa"/>
          </w:tcPr>
          <w:p w14:paraId="6D2731A1" w14:textId="1C814090"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Times New Roman" w:hAnsi="Times New Roman" w:cs="Times New Roman"/>
                <w:color w:val="auto"/>
                <w:sz w:val="22"/>
                <w:szCs w:val="22"/>
                <w:lang w:eastAsia="zh-CN"/>
              </w:rPr>
              <w:lastRenderedPageBreak/>
              <w:t>Опрос, решение тестов, дискуссия,</w:t>
            </w:r>
            <w:r w:rsidR="00110590" w:rsidRPr="00083582">
              <w:rPr>
                <w:rFonts w:ascii="Times New Roman" w:eastAsia="Times New Roman" w:hAnsi="Times New Roman" w:cs="Times New Roman"/>
                <w:color w:val="auto"/>
                <w:sz w:val="22"/>
                <w:szCs w:val="22"/>
                <w:lang w:eastAsia="zh-CN"/>
              </w:rPr>
              <w:t xml:space="preserve"> обсуждение дополнительных сообщений,</w:t>
            </w:r>
            <w:r w:rsidRPr="00083582">
              <w:rPr>
                <w:rFonts w:ascii="Times New Roman" w:eastAsia="Times New Roman" w:hAnsi="Times New Roman" w:cs="Times New Roman"/>
                <w:color w:val="auto"/>
                <w:sz w:val="22"/>
                <w:szCs w:val="22"/>
                <w:lang w:eastAsia="zh-CN"/>
              </w:rPr>
              <w:t xml:space="preserve"> решение практико-</w:t>
            </w:r>
            <w:r w:rsidRPr="00083582">
              <w:rPr>
                <w:rFonts w:ascii="Times New Roman" w:eastAsia="Times New Roman" w:hAnsi="Times New Roman" w:cs="Times New Roman"/>
                <w:color w:val="auto"/>
                <w:sz w:val="22"/>
                <w:szCs w:val="22"/>
                <w:lang w:eastAsia="zh-CN"/>
              </w:rPr>
              <w:lastRenderedPageBreak/>
              <w:t>ориентированных заданий</w:t>
            </w:r>
          </w:p>
        </w:tc>
      </w:tr>
      <w:tr w:rsidR="00630388" w:rsidRPr="00083582" w14:paraId="02CD2446" w14:textId="77777777" w:rsidTr="004C0052">
        <w:trPr>
          <w:jc w:val="center"/>
        </w:trPr>
        <w:tc>
          <w:tcPr>
            <w:tcW w:w="2263" w:type="dxa"/>
          </w:tcPr>
          <w:p w14:paraId="2D05C916" w14:textId="6DAE218A"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FF0000"/>
                <w:sz w:val="22"/>
                <w:szCs w:val="22"/>
                <w:lang w:eastAsia="zh-CN"/>
              </w:rPr>
            </w:pPr>
            <w:r w:rsidRPr="00083582">
              <w:rPr>
                <w:rFonts w:ascii="Times New Roman" w:eastAsia="Calibri" w:hAnsi="Times New Roman" w:cs="Times New Roman"/>
                <w:color w:val="auto"/>
                <w:sz w:val="22"/>
                <w:szCs w:val="22"/>
                <w:lang w:eastAsia="zh-CN"/>
              </w:rPr>
              <w:lastRenderedPageBreak/>
              <w:t xml:space="preserve">Тема дисциплины № 4. </w:t>
            </w:r>
            <w:r w:rsidR="00A76059" w:rsidRPr="00083582">
              <w:rPr>
                <w:rFonts w:ascii="Times New Roman" w:eastAsia="Times New Roman" w:hAnsi="Times New Roman" w:cs="Times New Roman"/>
                <w:color w:val="auto"/>
                <w:sz w:val="22"/>
                <w:szCs w:val="22"/>
                <w:lang w:eastAsia="zh-CN"/>
              </w:rPr>
              <w:t>Институты регулирования</w:t>
            </w:r>
            <w:r w:rsidR="00C67D71" w:rsidRPr="00083582">
              <w:rPr>
                <w:rFonts w:ascii="Times New Roman" w:eastAsia="Times New Roman" w:hAnsi="Times New Roman" w:cs="Times New Roman"/>
                <w:color w:val="auto"/>
                <w:sz w:val="22"/>
                <w:szCs w:val="22"/>
                <w:lang w:eastAsia="zh-CN"/>
              </w:rPr>
              <w:t xml:space="preserve"> и обеспечения стабильности</w:t>
            </w:r>
            <w:r w:rsidR="00A76059" w:rsidRPr="00083582">
              <w:rPr>
                <w:rFonts w:ascii="Times New Roman" w:eastAsia="Times New Roman" w:hAnsi="Times New Roman" w:cs="Times New Roman"/>
                <w:color w:val="auto"/>
                <w:sz w:val="22"/>
                <w:szCs w:val="22"/>
                <w:lang w:eastAsia="zh-CN"/>
              </w:rPr>
              <w:t xml:space="preserve"> мирового финансового рынка</w:t>
            </w:r>
          </w:p>
        </w:tc>
        <w:tc>
          <w:tcPr>
            <w:tcW w:w="5387" w:type="dxa"/>
          </w:tcPr>
          <w:p w14:paraId="4916EBC8" w14:textId="77777777" w:rsidR="00BF0400" w:rsidRPr="00083582" w:rsidRDefault="00BF0400"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Оценка в</w:t>
            </w:r>
            <w:r w:rsidR="0042126F" w:rsidRPr="00083582">
              <w:rPr>
                <w:rFonts w:ascii="Times New Roman" w:eastAsia="Calibri" w:hAnsi="Times New Roman" w:cs="Times New Roman"/>
                <w:color w:val="auto"/>
                <w:sz w:val="22"/>
                <w:szCs w:val="22"/>
                <w:lang w:eastAsia="en-US"/>
              </w:rPr>
              <w:t>заимосвяз</w:t>
            </w:r>
            <w:r w:rsidRPr="00083582">
              <w:rPr>
                <w:rFonts w:ascii="Times New Roman" w:eastAsia="Calibri" w:hAnsi="Times New Roman" w:cs="Times New Roman"/>
                <w:color w:val="auto"/>
                <w:sz w:val="22"/>
                <w:szCs w:val="22"/>
                <w:lang w:eastAsia="en-US"/>
              </w:rPr>
              <w:t>и</w:t>
            </w:r>
            <w:r w:rsidR="0042126F" w:rsidRPr="00083582">
              <w:rPr>
                <w:rFonts w:ascii="Times New Roman" w:eastAsia="Calibri" w:hAnsi="Times New Roman" w:cs="Times New Roman"/>
                <w:color w:val="auto"/>
                <w:sz w:val="22"/>
                <w:szCs w:val="22"/>
                <w:lang w:eastAsia="en-US"/>
              </w:rPr>
              <w:t xml:space="preserve"> регулирования с институциональной зрелостью национального финансового рынка. </w:t>
            </w:r>
          </w:p>
          <w:p w14:paraId="0317E6A2" w14:textId="77777777" w:rsidR="00BF0400" w:rsidRPr="00083582" w:rsidRDefault="00BF0400"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Модель </w:t>
            </w:r>
            <w:r w:rsidRPr="00083582">
              <w:rPr>
                <w:rFonts w:ascii="Times New Roman" w:eastAsia="Calibri" w:hAnsi="Times New Roman" w:cs="Times New Roman"/>
                <w:color w:val="auto"/>
                <w:sz w:val="22"/>
                <w:szCs w:val="22"/>
                <w:lang w:val="en-US" w:eastAsia="en-US"/>
              </w:rPr>
              <w:t>Twin</w:t>
            </w:r>
            <w:r w:rsidRPr="00083582">
              <w:rPr>
                <w:rFonts w:ascii="Times New Roman" w:eastAsia="Calibri" w:hAnsi="Times New Roman" w:cs="Times New Roman"/>
                <w:color w:val="auto"/>
                <w:sz w:val="22"/>
                <w:szCs w:val="22"/>
                <w:lang w:eastAsia="en-US"/>
              </w:rPr>
              <w:t xml:space="preserve"> </w:t>
            </w:r>
            <w:r w:rsidRPr="00083582">
              <w:rPr>
                <w:rFonts w:ascii="Times New Roman" w:eastAsia="Calibri" w:hAnsi="Times New Roman" w:cs="Times New Roman"/>
                <w:color w:val="auto"/>
                <w:sz w:val="22"/>
                <w:szCs w:val="22"/>
                <w:lang w:val="en-US" w:eastAsia="en-US"/>
              </w:rPr>
              <w:t>Peaks</w:t>
            </w:r>
            <w:r w:rsidRPr="00083582">
              <w:rPr>
                <w:rFonts w:ascii="Times New Roman" w:eastAsia="Calibri" w:hAnsi="Times New Roman" w:cs="Times New Roman"/>
                <w:color w:val="auto"/>
                <w:sz w:val="22"/>
                <w:szCs w:val="22"/>
                <w:lang w:eastAsia="en-US"/>
              </w:rPr>
              <w:t>.</w:t>
            </w:r>
          </w:p>
          <w:p w14:paraId="38201C84" w14:textId="6CB02797" w:rsidR="00BF0400" w:rsidRPr="00083582" w:rsidRDefault="00BF0400"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proofErr w:type="spellStart"/>
            <w:r w:rsidRPr="00083582">
              <w:rPr>
                <w:rFonts w:ascii="Times New Roman" w:eastAsia="Calibri" w:hAnsi="Times New Roman" w:cs="Times New Roman"/>
                <w:color w:val="auto"/>
                <w:sz w:val="22"/>
                <w:szCs w:val="22"/>
                <w:lang w:eastAsia="en-US"/>
              </w:rPr>
              <w:t>Мегарегулировани</w:t>
            </w:r>
            <w:r w:rsidR="00632A0C" w:rsidRPr="00083582">
              <w:rPr>
                <w:rFonts w:ascii="Times New Roman" w:eastAsia="Calibri" w:hAnsi="Times New Roman" w:cs="Times New Roman"/>
                <w:color w:val="auto"/>
                <w:sz w:val="22"/>
                <w:szCs w:val="22"/>
                <w:lang w:eastAsia="en-US"/>
              </w:rPr>
              <w:t>е</w:t>
            </w:r>
            <w:proofErr w:type="spellEnd"/>
            <w:r w:rsidRPr="00083582">
              <w:rPr>
                <w:rFonts w:ascii="Times New Roman" w:eastAsia="Calibri" w:hAnsi="Times New Roman" w:cs="Times New Roman"/>
                <w:color w:val="auto"/>
                <w:sz w:val="22"/>
                <w:szCs w:val="22"/>
                <w:lang w:eastAsia="en-US"/>
              </w:rPr>
              <w:t xml:space="preserve"> финансового рынка</w:t>
            </w:r>
            <w:r w:rsidR="00632A0C" w:rsidRPr="00083582">
              <w:rPr>
                <w:rFonts w:ascii="Times New Roman" w:eastAsia="Calibri" w:hAnsi="Times New Roman" w:cs="Times New Roman"/>
                <w:color w:val="auto"/>
                <w:sz w:val="22"/>
                <w:szCs w:val="22"/>
                <w:lang w:eastAsia="en-US"/>
              </w:rPr>
              <w:t xml:space="preserve">: </w:t>
            </w:r>
            <w:r w:rsidR="00132ED2" w:rsidRPr="00083582">
              <w:rPr>
                <w:rFonts w:ascii="Times New Roman" w:eastAsia="Calibri" w:hAnsi="Times New Roman" w:cs="Times New Roman"/>
                <w:color w:val="auto"/>
                <w:sz w:val="22"/>
                <w:szCs w:val="22"/>
                <w:lang w:eastAsia="en-US"/>
              </w:rPr>
              <w:t xml:space="preserve">зарубежная и </w:t>
            </w:r>
            <w:r w:rsidR="00632A0C" w:rsidRPr="00083582">
              <w:rPr>
                <w:rFonts w:ascii="Times New Roman" w:eastAsia="Calibri" w:hAnsi="Times New Roman" w:cs="Times New Roman"/>
                <w:color w:val="auto"/>
                <w:sz w:val="22"/>
                <w:szCs w:val="22"/>
                <w:lang w:eastAsia="en-US"/>
              </w:rPr>
              <w:t>российская практика.</w:t>
            </w:r>
          </w:p>
          <w:p w14:paraId="2DE9B504" w14:textId="7D91222F" w:rsidR="00261722" w:rsidRPr="00083582" w:rsidRDefault="00C52746"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Роль центральных банков </w:t>
            </w:r>
            <w:r w:rsidR="00DB33BC" w:rsidRPr="00083582">
              <w:rPr>
                <w:rFonts w:ascii="Times New Roman" w:eastAsia="Calibri" w:hAnsi="Times New Roman" w:cs="Times New Roman"/>
                <w:color w:val="auto"/>
                <w:sz w:val="22"/>
                <w:szCs w:val="22"/>
                <w:lang w:eastAsia="en-US"/>
              </w:rPr>
              <w:t>на мировом финансовом рынке</w:t>
            </w:r>
            <w:r w:rsidRPr="00083582">
              <w:rPr>
                <w:rFonts w:ascii="Times New Roman" w:eastAsia="Calibri" w:hAnsi="Times New Roman" w:cs="Times New Roman"/>
                <w:color w:val="auto"/>
                <w:sz w:val="22"/>
                <w:szCs w:val="22"/>
                <w:lang w:eastAsia="en-US"/>
              </w:rPr>
              <w:t>.</w:t>
            </w:r>
          </w:p>
          <w:p w14:paraId="10C8FA21" w14:textId="77777777" w:rsidR="00261722" w:rsidRPr="00083582" w:rsidRDefault="00261722"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С</w:t>
            </w:r>
            <w:r w:rsidR="0042126F" w:rsidRPr="00083582">
              <w:rPr>
                <w:rFonts w:ascii="Times New Roman" w:eastAsia="Calibri" w:hAnsi="Times New Roman" w:cs="Times New Roman"/>
                <w:color w:val="auto"/>
                <w:sz w:val="22"/>
                <w:szCs w:val="22"/>
                <w:lang w:eastAsia="en-US"/>
              </w:rPr>
              <w:t>аморегулируемые организации</w:t>
            </w:r>
            <w:r w:rsidRPr="00083582">
              <w:rPr>
                <w:rFonts w:ascii="Times New Roman" w:eastAsia="Calibri" w:hAnsi="Times New Roman" w:cs="Times New Roman"/>
                <w:color w:val="auto"/>
                <w:sz w:val="22"/>
                <w:szCs w:val="22"/>
                <w:lang w:eastAsia="en-US"/>
              </w:rPr>
              <w:t xml:space="preserve"> мирового финансового рынка. </w:t>
            </w:r>
          </w:p>
          <w:p w14:paraId="4C741CC7" w14:textId="314466DC" w:rsidR="00261722" w:rsidRPr="00083582" w:rsidRDefault="0042126F"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Институты защиты потребителей финансовых услуг: системы страхования вкладов, системы защиты полисодержателей, институт финансового омбудсмена. </w:t>
            </w:r>
          </w:p>
          <w:p w14:paraId="78CEB020" w14:textId="77777777" w:rsidR="00981A8E" w:rsidRPr="00083582" w:rsidRDefault="001B1A1D"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Международные стандарты регулирования финансовых институто</w:t>
            </w:r>
            <w:r w:rsidR="00583D50" w:rsidRPr="00083582">
              <w:rPr>
                <w:rFonts w:ascii="Times New Roman" w:eastAsia="Calibri" w:hAnsi="Times New Roman" w:cs="Times New Roman"/>
                <w:color w:val="auto"/>
                <w:sz w:val="22"/>
                <w:szCs w:val="22"/>
                <w:lang w:eastAsia="en-US"/>
              </w:rPr>
              <w:t>в и платежных систем.</w:t>
            </w:r>
          </w:p>
          <w:p w14:paraId="3C6D4AD7" w14:textId="77777777" w:rsidR="00981A8E" w:rsidRPr="00083582" w:rsidRDefault="00981A8E"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Программа оценки стабильности национальных финансовых рынков. </w:t>
            </w:r>
          </w:p>
          <w:p w14:paraId="72ACF541" w14:textId="31E355EE" w:rsidR="009168FC" w:rsidRPr="00083582" w:rsidRDefault="009168FC"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Глобальная проблема возрастающей задолженности государств. </w:t>
            </w:r>
          </w:p>
          <w:p w14:paraId="1C85AF3F" w14:textId="7049AD94" w:rsidR="00981A8E" w:rsidRPr="00083582" w:rsidRDefault="009168FC" w:rsidP="00083582">
            <w:pPr>
              <w:pStyle w:val="afc"/>
              <w:numPr>
                <w:ilvl w:val="0"/>
                <w:numId w:val="41"/>
              </w:numPr>
              <w:tabs>
                <w:tab w:val="left" w:pos="360"/>
              </w:tabs>
              <w:suppressAutoHyphens/>
              <w:ind w:left="30" w:firstLine="19"/>
              <w:rPr>
                <w:rFonts w:ascii="Times New Roman" w:eastAsia="Calibri" w:hAnsi="Times New Roman" w:cs="Times New Roman"/>
                <w:color w:val="auto"/>
                <w:sz w:val="22"/>
                <w:szCs w:val="22"/>
                <w:lang w:eastAsia="en-US"/>
              </w:rPr>
            </w:pPr>
            <w:r w:rsidRPr="00083582">
              <w:rPr>
                <w:rFonts w:ascii="Times New Roman" w:eastAsia="Calibri" w:hAnsi="Times New Roman" w:cs="Times New Roman"/>
                <w:color w:val="auto"/>
                <w:sz w:val="22"/>
                <w:szCs w:val="22"/>
                <w:lang w:eastAsia="en-US"/>
              </w:rPr>
              <w:t xml:space="preserve"> </w:t>
            </w:r>
            <w:r w:rsidR="00981A8E" w:rsidRPr="00083582">
              <w:rPr>
                <w:rFonts w:ascii="Times New Roman" w:eastAsia="Calibri" w:hAnsi="Times New Roman" w:cs="Times New Roman"/>
                <w:color w:val="auto"/>
                <w:sz w:val="22"/>
                <w:szCs w:val="22"/>
                <w:lang w:eastAsia="en-US"/>
              </w:rPr>
              <w:t>Глобальная сеть финансовой безопасности: роль, функции, основные компоненты и их характеристика, оценка устойчивости в современных условиях.</w:t>
            </w:r>
          </w:p>
          <w:p w14:paraId="6F45854D" w14:textId="3DFF329C"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FF0000"/>
                <w:sz w:val="22"/>
                <w:szCs w:val="22"/>
                <w:lang w:eastAsia="zh-CN"/>
              </w:rPr>
            </w:pPr>
            <w:r w:rsidRPr="00083582">
              <w:rPr>
                <w:rFonts w:ascii="Times New Roman" w:eastAsia="Calibri" w:hAnsi="Times New Roman" w:cs="Times New Roman"/>
                <w:color w:val="auto"/>
                <w:sz w:val="22"/>
                <w:szCs w:val="22"/>
                <w:lang w:eastAsia="zh-CN"/>
              </w:rPr>
              <w:t>Рекомендуемые источники: 8.1</w:t>
            </w:r>
            <w:r w:rsidR="00BA642C" w:rsidRPr="00083582">
              <w:rPr>
                <w:rFonts w:ascii="Times New Roman" w:eastAsia="Calibri" w:hAnsi="Times New Roman" w:cs="Times New Roman"/>
                <w:color w:val="auto"/>
                <w:sz w:val="22"/>
                <w:szCs w:val="22"/>
                <w:lang w:eastAsia="zh-CN"/>
              </w:rPr>
              <w:t xml:space="preserve"> – 8.4, </w:t>
            </w:r>
            <w:r w:rsidRPr="00083582">
              <w:rPr>
                <w:rFonts w:ascii="Times New Roman" w:eastAsia="Calibri" w:hAnsi="Times New Roman" w:cs="Times New Roman"/>
                <w:color w:val="auto"/>
                <w:sz w:val="22"/>
                <w:szCs w:val="22"/>
                <w:lang w:eastAsia="zh-CN"/>
              </w:rPr>
              <w:t>8.7</w:t>
            </w:r>
          </w:p>
        </w:tc>
        <w:tc>
          <w:tcPr>
            <w:tcW w:w="1757" w:type="dxa"/>
          </w:tcPr>
          <w:p w14:paraId="5917D82D" w14:textId="76C5BE54" w:rsidR="00BB39CD" w:rsidRPr="00083582" w:rsidRDefault="00BB39CD" w:rsidP="00083582">
            <w:pPr>
              <w:widowControl w:val="0"/>
              <w:tabs>
                <w:tab w:val="clear" w:pos="708"/>
              </w:tabs>
              <w:autoSpaceDE w:val="0"/>
              <w:autoSpaceDN w:val="0"/>
              <w:adjustRightInd w:val="0"/>
              <w:rPr>
                <w:rFonts w:ascii="Times New Roman" w:eastAsia="Calibri" w:hAnsi="Times New Roman" w:cs="Times New Roman"/>
                <w:color w:val="auto"/>
                <w:sz w:val="22"/>
                <w:szCs w:val="22"/>
                <w:lang w:eastAsia="zh-CN"/>
              </w:rPr>
            </w:pPr>
            <w:r w:rsidRPr="00083582">
              <w:rPr>
                <w:rFonts w:ascii="Times New Roman" w:eastAsia="Times New Roman" w:hAnsi="Times New Roman" w:cs="Times New Roman"/>
                <w:color w:val="auto"/>
                <w:sz w:val="22"/>
                <w:szCs w:val="22"/>
                <w:lang w:eastAsia="zh-CN"/>
              </w:rPr>
              <w:t>Опрос, решение тестов, дискуссия,</w:t>
            </w:r>
            <w:r w:rsidR="00110590" w:rsidRPr="00083582">
              <w:rPr>
                <w:rFonts w:ascii="Times New Roman" w:eastAsia="Times New Roman" w:hAnsi="Times New Roman" w:cs="Times New Roman"/>
                <w:color w:val="auto"/>
                <w:sz w:val="22"/>
                <w:szCs w:val="22"/>
                <w:lang w:eastAsia="zh-CN"/>
              </w:rPr>
              <w:t xml:space="preserve"> обсуждение дополнительных сообщений,</w:t>
            </w:r>
            <w:r w:rsidRPr="00083582">
              <w:rPr>
                <w:rFonts w:ascii="Times New Roman" w:eastAsia="Times New Roman" w:hAnsi="Times New Roman" w:cs="Times New Roman"/>
                <w:color w:val="auto"/>
                <w:sz w:val="22"/>
                <w:szCs w:val="22"/>
                <w:lang w:eastAsia="zh-CN"/>
              </w:rPr>
              <w:t xml:space="preserve"> решение практико-ориентированных заданий</w:t>
            </w:r>
            <w:r w:rsidR="00110590" w:rsidRPr="00083582">
              <w:rPr>
                <w:rFonts w:ascii="Times New Roman" w:eastAsia="Times New Roman" w:hAnsi="Times New Roman" w:cs="Times New Roman"/>
                <w:color w:val="auto"/>
                <w:sz w:val="22"/>
                <w:szCs w:val="22"/>
                <w:lang w:eastAsia="zh-CN"/>
              </w:rPr>
              <w:t>, контрольная работа</w:t>
            </w:r>
          </w:p>
        </w:tc>
      </w:tr>
    </w:tbl>
    <w:p w14:paraId="37DB0CE4" w14:textId="77777777" w:rsidR="00177694" w:rsidRDefault="00177694" w:rsidP="00156D7E">
      <w:pPr>
        <w:pStyle w:val="1"/>
        <w:framePr w:wrap="auto" w:vAnchor="margin" w:yAlign="inline"/>
        <w:jc w:val="both"/>
        <w:rPr>
          <w:rStyle w:val="af8"/>
          <w:color w:val="auto"/>
          <w:spacing w:val="0"/>
          <w:sz w:val="28"/>
          <w:szCs w:val="28"/>
          <w:lang w:val="ru-RU"/>
        </w:rPr>
      </w:pPr>
    </w:p>
    <w:p w14:paraId="38CACA6E" w14:textId="6DB79BA5" w:rsidR="00B451AB" w:rsidRDefault="007C046F" w:rsidP="00156D7E">
      <w:pPr>
        <w:pStyle w:val="1"/>
        <w:framePr w:wrap="auto" w:vAnchor="margin" w:yAlign="inline"/>
        <w:jc w:val="both"/>
        <w:rPr>
          <w:rStyle w:val="af8"/>
          <w:color w:val="auto"/>
          <w:spacing w:val="0"/>
          <w:sz w:val="28"/>
          <w:szCs w:val="28"/>
          <w:lang w:val="ru-RU"/>
        </w:rPr>
      </w:pPr>
      <w:r>
        <w:rPr>
          <w:rStyle w:val="af8"/>
          <w:color w:val="auto"/>
          <w:spacing w:val="0"/>
          <w:sz w:val="28"/>
          <w:szCs w:val="28"/>
          <w:lang w:val="ru-RU"/>
        </w:rPr>
        <w:t xml:space="preserve"> </w:t>
      </w:r>
      <w:bookmarkStart w:id="23" w:name="_Toc182278204"/>
      <w:r w:rsidR="00B451AB"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00B451AB"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00B451AB" w:rsidRPr="00876C81">
        <w:rPr>
          <w:rStyle w:val="af8"/>
          <w:color w:val="auto"/>
          <w:spacing w:val="0"/>
          <w:sz w:val="28"/>
          <w:szCs w:val="28"/>
          <w:lang w:val="ru-RU"/>
        </w:rPr>
        <w:t xml:space="preserve"> для самостоятельной работы обучающихся </w:t>
      </w:r>
      <w:bookmarkStart w:id="24" w:name="_Toc485239179"/>
      <w:r w:rsidR="00B451AB" w:rsidRPr="00876C81">
        <w:rPr>
          <w:rStyle w:val="af8"/>
          <w:color w:val="auto"/>
          <w:spacing w:val="0"/>
          <w:sz w:val="28"/>
          <w:szCs w:val="28"/>
          <w:lang w:val="ru-RU"/>
        </w:rPr>
        <w:t>по дисциплине</w:t>
      </w:r>
      <w:bookmarkEnd w:id="23"/>
      <w:bookmarkEnd w:id="24"/>
    </w:p>
    <w:p w14:paraId="2B777DD0" w14:textId="4010C984" w:rsidR="00FF05AF" w:rsidRPr="00CC012F" w:rsidRDefault="00FF05AF" w:rsidP="00FF05AF">
      <w:pPr>
        <w:widowControl w:val="0"/>
        <w:tabs>
          <w:tab w:val="clear" w:pos="708"/>
        </w:tabs>
        <w:autoSpaceDE w:val="0"/>
        <w:autoSpaceDN w:val="0"/>
        <w:adjustRightInd w:val="0"/>
        <w:ind w:firstLine="720"/>
        <w:jc w:val="both"/>
        <w:rPr>
          <w:rFonts w:ascii="Times New Roman" w:eastAsia="Times New Roman" w:hAnsi="Times New Roman" w:cs="Times New Roman"/>
          <w:color w:val="auto"/>
          <w:sz w:val="28"/>
          <w:szCs w:val="28"/>
        </w:rPr>
      </w:pPr>
      <w:r w:rsidRPr="00CC012F">
        <w:rPr>
          <w:rFonts w:ascii="Times New Roman" w:eastAsia="Times New Roman" w:hAnsi="Times New Roman" w:cs="Times New Roman"/>
          <w:color w:val="auto"/>
          <w:sz w:val="28"/>
          <w:szCs w:val="28"/>
        </w:rPr>
        <w:t>Самостоятельная работа студентов состоит в знакомстве с литературой по дисциплине для подготовки дополнительных сообщений</w:t>
      </w:r>
      <w:r>
        <w:rPr>
          <w:rFonts w:ascii="Times New Roman" w:eastAsia="Times New Roman" w:hAnsi="Times New Roman" w:cs="Times New Roman"/>
          <w:color w:val="auto"/>
          <w:sz w:val="28"/>
          <w:szCs w:val="28"/>
        </w:rPr>
        <w:t>, участия в групповых дискуссиях</w:t>
      </w:r>
      <w:r w:rsidRPr="00CC012F">
        <w:rPr>
          <w:rFonts w:ascii="Times New Roman" w:eastAsia="Times New Roman" w:hAnsi="Times New Roman" w:cs="Times New Roman"/>
          <w:color w:val="auto"/>
          <w:sz w:val="28"/>
          <w:szCs w:val="28"/>
        </w:rPr>
        <w:t xml:space="preserve">. </w:t>
      </w:r>
    </w:p>
    <w:p w14:paraId="12380447" w14:textId="77777777" w:rsidR="00FF05AF" w:rsidRPr="00FF05AF" w:rsidRDefault="00FF05AF" w:rsidP="00FF05AF">
      <w:pPr>
        <w:rPr>
          <w:rFonts w:asciiTheme="minorHAnsi" w:hAnsiTheme="minorHAnsi"/>
          <w:lang w:bidi="en-US"/>
        </w:rPr>
      </w:pPr>
    </w:p>
    <w:p w14:paraId="56C4B926" w14:textId="77777777" w:rsidR="00970053" w:rsidRDefault="00B451AB" w:rsidP="00CC012F">
      <w:pPr>
        <w:pStyle w:val="1"/>
        <w:framePr w:wrap="auto" w:vAnchor="margin" w:yAlign="inline"/>
        <w:jc w:val="both"/>
        <w:rPr>
          <w:rFonts w:ascii="Times New Roman" w:hAnsi="Times New Roman" w:cs="Times New Roman"/>
          <w:b/>
          <w:spacing w:val="0"/>
          <w:lang w:val="ru-RU"/>
        </w:rPr>
      </w:pPr>
      <w:bookmarkStart w:id="25" w:name="_Toc182278205"/>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5"/>
    </w:p>
    <w:p w14:paraId="53FFC2D1" w14:textId="77FD9D95" w:rsidR="00CC012F" w:rsidRPr="00083582" w:rsidRDefault="00FF35DF" w:rsidP="00CC012F">
      <w:pPr>
        <w:rPr>
          <w:rFonts w:ascii="Times New Roman" w:hAnsi="Times New Roman" w:cs="Times New Roman"/>
          <w:sz w:val="22"/>
          <w:szCs w:val="22"/>
          <w:lang w:bidi="en-US"/>
        </w:rPr>
      </w:pP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Pr>
          <w:rFonts w:ascii="Times New Roman" w:hAnsi="Times New Roman" w:cs="Times New Roman"/>
          <w:b/>
          <w:lang w:bidi="en-US"/>
        </w:rPr>
        <w:tab/>
      </w:r>
      <w:r w:rsidRPr="00083582">
        <w:rPr>
          <w:rFonts w:ascii="Times New Roman" w:hAnsi="Times New Roman" w:cs="Times New Roman"/>
          <w:sz w:val="22"/>
          <w:szCs w:val="22"/>
          <w:lang w:bidi="en-US"/>
        </w:rPr>
        <w:t xml:space="preserve">Таблица </w:t>
      </w:r>
      <w:r w:rsidR="001B5DA8" w:rsidRPr="00083582">
        <w:rPr>
          <w:rFonts w:ascii="Times New Roman" w:hAnsi="Times New Roman" w:cs="Times New Roman"/>
          <w:sz w:val="22"/>
          <w:szCs w:val="22"/>
          <w:lang w:bidi="en-US"/>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909"/>
        <w:gridCol w:w="2902"/>
      </w:tblGrid>
      <w:tr w:rsidR="00211D31" w:rsidRPr="00211D31" w14:paraId="39FB5E1B" w14:textId="77777777" w:rsidTr="00177694">
        <w:tc>
          <w:tcPr>
            <w:tcW w:w="1470" w:type="pct"/>
            <w:shd w:val="clear" w:color="auto" w:fill="auto"/>
          </w:tcPr>
          <w:p w14:paraId="15E1A7DE" w14:textId="77777777" w:rsidR="00CC012F" w:rsidRPr="00F42E80" w:rsidRDefault="00CC012F" w:rsidP="00F42E80">
            <w:pPr>
              <w:keepNext/>
              <w:tabs>
                <w:tab w:val="clear" w:pos="708"/>
              </w:tabs>
              <w:rPr>
                <w:rFonts w:ascii="Times New Roman" w:eastAsia="Calibri" w:hAnsi="Times New Roman" w:cs="Times New Roman"/>
                <w:color w:val="auto"/>
                <w:sz w:val="22"/>
                <w:szCs w:val="22"/>
                <w:lang w:eastAsia="zh-CN"/>
              </w:rPr>
            </w:pPr>
            <w:r w:rsidRPr="00F42E80">
              <w:rPr>
                <w:rFonts w:ascii="Times New Roman" w:eastAsia="Calibri" w:hAnsi="Times New Roman" w:cs="Times New Roman"/>
                <w:b/>
                <w:color w:val="auto"/>
                <w:sz w:val="22"/>
                <w:szCs w:val="22"/>
                <w:lang w:eastAsia="zh-CN"/>
              </w:rPr>
              <w:lastRenderedPageBreak/>
              <w:t>Наименование тем (разделов) дисциплины</w:t>
            </w:r>
          </w:p>
        </w:tc>
        <w:tc>
          <w:tcPr>
            <w:tcW w:w="2026" w:type="pct"/>
            <w:shd w:val="clear" w:color="auto" w:fill="auto"/>
          </w:tcPr>
          <w:p w14:paraId="0CF19E42" w14:textId="77777777" w:rsidR="00CC012F" w:rsidRPr="00F42E80" w:rsidRDefault="00CC012F" w:rsidP="00F42E80">
            <w:pPr>
              <w:keepNext/>
              <w:tabs>
                <w:tab w:val="clear" w:pos="708"/>
              </w:tabs>
              <w:rPr>
                <w:rFonts w:ascii="Times New Roman" w:eastAsia="Calibri" w:hAnsi="Times New Roman" w:cs="Times New Roman"/>
                <w:b/>
                <w:color w:val="auto"/>
                <w:sz w:val="22"/>
                <w:szCs w:val="22"/>
                <w:lang w:eastAsia="zh-CN"/>
              </w:rPr>
            </w:pPr>
            <w:r w:rsidRPr="00F42E80">
              <w:rPr>
                <w:rFonts w:ascii="Times New Roman" w:eastAsia="Calibri" w:hAnsi="Times New Roman" w:cs="Times New Roman"/>
                <w:b/>
                <w:color w:val="auto"/>
                <w:sz w:val="22"/>
                <w:szCs w:val="22"/>
                <w:lang w:eastAsia="zh-CN"/>
              </w:rPr>
              <w:t xml:space="preserve">Перечень вопросов, отводимых на самостоятельное освоение </w:t>
            </w:r>
          </w:p>
        </w:tc>
        <w:tc>
          <w:tcPr>
            <w:tcW w:w="1504" w:type="pct"/>
          </w:tcPr>
          <w:p w14:paraId="2C50FCB4" w14:textId="77777777" w:rsidR="00CC012F" w:rsidRPr="00211D31" w:rsidRDefault="00CC012F" w:rsidP="00CC012F">
            <w:pPr>
              <w:keepNext/>
              <w:tabs>
                <w:tab w:val="clear" w:pos="708"/>
              </w:tabs>
              <w:jc w:val="center"/>
              <w:rPr>
                <w:rFonts w:ascii="Times New Roman" w:eastAsia="Calibri" w:hAnsi="Times New Roman" w:cs="Times New Roman"/>
                <w:b/>
                <w:color w:val="auto"/>
                <w:lang w:eastAsia="zh-CN"/>
              </w:rPr>
            </w:pPr>
            <w:r w:rsidRPr="00211D31">
              <w:rPr>
                <w:rFonts w:ascii="Times New Roman" w:eastAsia="Calibri" w:hAnsi="Times New Roman" w:cs="Times New Roman"/>
                <w:b/>
                <w:color w:val="auto"/>
                <w:lang w:eastAsia="zh-CN"/>
              </w:rPr>
              <w:t>Формы внеаудиторной самостоятельной работы</w:t>
            </w:r>
          </w:p>
        </w:tc>
      </w:tr>
      <w:tr w:rsidR="000563B9" w:rsidRPr="000563B9" w14:paraId="78AB5ACF" w14:textId="77777777" w:rsidTr="00177694">
        <w:trPr>
          <w:trHeight w:val="2412"/>
        </w:trPr>
        <w:tc>
          <w:tcPr>
            <w:tcW w:w="1470" w:type="pct"/>
            <w:shd w:val="clear" w:color="auto" w:fill="auto"/>
          </w:tcPr>
          <w:p w14:paraId="7B560E0B" w14:textId="653A1181" w:rsidR="00CC012F" w:rsidRPr="00F42E80" w:rsidRDefault="00CC012F" w:rsidP="00F42E80">
            <w:pPr>
              <w:tabs>
                <w:tab w:val="clear" w:pos="708"/>
              </w:tabs>
              <w:rPr>
                <w:rFonts w:ascii="Times New Roman" w:eastAsia="Times New Roman" w:hAnsi="Times New Roman" w:cs="Times New Roman"/>
                <w:color w:val="auto"/>
                <w:sz w:val="22"/>
                <w:szCs w:val="22"/>
                <w:lang w:eastAsia="zh-CN"/>
              </w:rPr>
            </w:pPr>
            <w:r w:rsidRPr="00F42E80">
              <w:rPr>
                <w:rFonts w:ascii="Times New Roman" w:eastAsia="Calibri" w:hAnsi="Times New Roman" w:cs="Times New Roman"/>
                <w:color w:val="auto"/>
                <w:sz w:val="22"/>
                <w:szCs w:val="22"/>
                <w:lang w:eastAsia="zh-CN"/>
              </w:rPr>
              <w:t>Тема №</w:t>
            </w:r>
            <w:r w:rsidR="001F7091" w:rsidRPr="00F42E80">
              <w:rPr>
                <w:rFonts w:ascii="Times New Roman" w:eastAsia="Calibri" w:hAnsi="Times New Roman" w:cs="Times New Roman"/>
                <w:color w:val="auto"/>
                <w:sz w:val="22"/>
                <w:szCs w:val="22"/>
                <w:lang w:eastAsia="zh-CN"/>
              </w:rPr>
              <w:t xml:space="preserve"> </w:t>
            </w:r>
            <w:r w:rsidRPr="00F42E80">
              <w:rPr>
                <w:rFonts w:ascii="Times New Roman" w:eastAsia="Calibri" w:hAnsi="Times New Roman" w:cs="Times New Roman"/>
                <w:color w:val="auto"/>
                <w:sz w:val="22"/>
                <w:szCs w:val="22"/>
                <w:lang w:eastAsia="zh-CN"/>
              </w:rPr>
              <w:t xml:space="preserve">1. </w:t>
            </w:r>
            <w:r w:rsidRPr="00F42E80">
              <w:rPr>
                <w:rFonts w:ascii="Times New Roman" w:eastAsia="Times New Roman" w:hAnsi="Times New Roman" w:cs="Times New Roman"/>
                <w:color w:val="auto"/>
                <w:sz w:val="22"/>
                <w:szCs w:val="22"/>
                <w:lang w:eastAsia="zh-CN"/>
              </w:rPr>
              <w:t>Концеп</w:t>
            </w:r>
            <w:r w:rsidR="00211D31" w:rsidRPr="00F42E80">
              <w:rPr>
                <w:rFonts w:ascii="Times New Roman" w:eastAsia="Times New Roman" w:hAnsi="Times New Roman" w:cs="Times New Roman"/>
                <w:color w:val="auto"/>
                <w:sz w:val="22"/>
                <w:szCs w:val="22"/>
                <w:lang w:eastAsia="zh-CN"/>
              </w:rPr>
              <w:t>т «институциональная архитектура мирового финансового рынка»</w:t>
            </w:r>
          </w:p>
        </w:tc>
        <w:tc>
          <w:tcPr>
            <w:tcW w:w="2026" w:type="pct"/>
            <w:shd w:val="clear" w:color="auto" w:fill="auto"/>
          </w:tcPr>
          <w:p w14:paraId="6AA47CDC" w14:textId="62F8DECE" w:rsidR="00CC012F" w:rsidRPr="00F42E80" w:rsidRDefault="00112CD1" w:rsidP="00F42E80">
            <w:pPr>
              <w:tabs>
                <w:tab w:val="clear" w:pos="708"/>
                <w:tab w:val="left" w:pos="171"/>
              </w:tabs>
              <w:spacing w:before="100" w:beforeAutospacing="1" w:after="100" w:afterAutospacing="1"/>
              <w:rPr>
                <w:rFonts w:ascii="Times New Roman" w:eastAsia="Times New Roman" w:hAnsi="Times New Roman" w:cs="Times New Roman"/>
                <w:color w:val="auto"/>
                <w:sz w:val="22"/>
                <w:szCs w:val="22"/>
                <w:lang w:eastAsia="zh-CN"/>
              </w:rPr>
            </w:pPr>
            <w:r w:rsidRPr="00F42E80">
              <w:rPr>
                <w:rFonts w:ascii="Times New Roman" w:eastAsia="Times New Roman" w:hAnsi="Times New Roman" w:cs="Times New Roman"/>
                <w:color w:val="auto"/>
                <w:sz w:val="22"/>
                <w:szCs w:val="22"/>
                <w:lang w:eastAsia="zh-CN"/>
              </w:rPr>
              <w:t xml:space="preserve">Эволюция международного финансового рынка. </w:t>
            </w:r>
            <w:r w:rsidR="0006597D" w:rsidRPr="00F42E80">
              <w:rPr>
                <w:rFonts w:ascii="Times New Roman" w:eastAsia="Times New Roman" w:hAnsi="Times New Roman" w:cs="Times New Roman"/>
                <w:color w:val="auto"/>
                <w:sz w:val="22"/>
                <w:szCs w:val="22"/>
                <w:lang w:eastAsia="zh-CN"/>
              </w:rPr>
              <w:t xml:space="preserve">Состав инфраструктуры мирового финансового рынка. Состав глобальной финансовой архитектуры. </w:t>
            </w:r>
            <w:r w:rsidR="0051244F" w:rsidRPr="00F42E80">
              <w:rPr>
                <w:rFonts w:ascii="Times New Roman" w:eastAsia="Times New Roman" w:hAnsi="Times New Roman" w:cs="Times New Roman"/>
                <w:color w:val="auto"/>
                <w:sz w:val="22"/>
                <w:szCs w:val="22"/>
                <w:lang w:eastAsia="zh-CN"/>
              </w:rPr>
              <w:t>Институты информационного обеспечения участников мирового финансового рынка.</w:t>
            </w:r>
            <w:r w:rsidR="003A2439" w:rsidRPr="00F42E80">
              <w:rPr>
                <w:rFonts w:ascii="Times New Roman" w:eastAsia="Times New Roman" w:hAnsi="Times New Roman" w:cs="Times New Roman"/>
                <w:color w:val="auto"/>
                <w:sz w:val="22"/>
                <w:szCs w:val="22"/>
                <w:lang w:eastAsia="zh-CN"/>
              </w:rPr>
              <w:t xml:space="preserve"> Глобальная реформа финансовых бенчмарков.</w:t>
            </w:r>
            <w:r w:rsidR="0051244F" w:rsidRPr="00F42E80">
              <w:rPr>
                <w:rFonts w:ascii="Times New Roman" w:eastAsia="Times New Roman" w:hAnsi="Times New Roman" w:cs="Times New Roman"/>
                <w:color w:val="auto"/>
                <w:sz w:val="22"/>
                <w:szCs w:val="22"/>
                <w:lang w:eastAsia="zh-CN"/>
              </w:rPr>
              <w:t xml:space="preserve"> </w:t>
            </w:r>
            <w:r w:rsidR="00531900" w:rsidRPr="00F42E80">
              <w:rPr>
                <w:rFonts w:ascii="Times New Roman" w:eastAsia="Times New Roman" w:hAnsi="Times New Roman" w:cs="Times New Roman"/>
                <w:color w:val="auto"/>
                <w:sz w:val="22"/>
                <w:szCs w:val="22"/>
                <w:lang w:eastAsia="zh-CN"/>
              </w:rPr>
              <w:t xml:space="preserve"> </w:t>
            </w:r>
          </w:p>
        </w:tc>
        <w:tc>
          <w:tcPr>
            <w:tcW w:w="1504" w:type="pct"/>
          </w:tcPr>
          <w:p w14:paraId="4356EC13" w14:textId="2C83864E" w:rsidR="00CC012F" w:rsidRPr="00F47BC3" w:rsidRDefault="00CC012F" w:rsidP="00F42E80">
            <w:pPr>
              <w:keepNext/>
              <w:tabs>
                <w:tab w:val="clear" w:pos="708"/>
              </w:tabs>
              <w:rPr>
                <w:rFonts w:ascii="Times New Roman" w:eastAsia="Calibri" w:hAnsi="Times New Roman" w:cs="Times New Roman"/>
                <w:b/>
                <w:color w:val="auto"/>
                <w:sz w:val="22"/>
                <w:szCs w:val="22"/>
                <w:lang w:eastAsia="zh-CN"/>
              </w:rPr>
            </w:pPr>
            <w:r w:rsidRPr="00F47BC3">
              <w:rPr>
                <w:rFonts w:ascii="Times New Roman" w:eastAsia="Calibri" w:hAnsi="Times New Roman" w:cs="Times New Roman"/>
                <w:color w:val="auto"/>
                <w:sz w:val="22"/>
                <w:szCs w:val="22"/>
                <w:lang w:eastAsia="zh-CN"/>
              </w:rPr>
              <w:t>Работа с учебной литературой по рекомендованным источникам. Подготовка к групповой дискуссии,</w:t>
            </w:r>
            <w:r w:rsidR="000B7ED9" w:rsidRPr="00F47BC3">
              <w:rPr>
                <w:rFonts w:ascii="Times New Roman" w:eastAsia="Calibri" w:hAnsi="Times New Roman" w:cs="Times New Roman"/>
                <w:color w:val="auto"/>
                <w:sz w:val="22"/>
                <w:szCs w:val="22"/>
                <w:lang w:eastAsia="zh-CN"/>
              </w:rPr>
              <w:t xml:space="preserve"> дополнительных сообщений по вопросам семинарского занятия, </w:t>
            </w:r>
            <w:r w:rsidRPr="00F47BC3">
              <w:rPr>
                <w:rFonts w:ascii="Times New Roman" w:eastAsia="Calibri" w:hAnsi="Times New Roman" w:cs="Times New Roman"/>
                <w:color w:val="auto"/>
                <w:sz w:val="22"/>
                <w:szCs w:val="22"/>
                <w:lang w:eastAsia="zh-CN"/>
              </w:rPr>
              <w:t>решению ситуационных задач</w:t>
            </w:r>
            <w:r w:rsidR="000B7ED9" w:rsidRPr="00F47BC3">
              <w:rPr>
                <w:rFonts w:ascii="Times New Roman" w:eastAsia="Calibri" w:hAnsi="Times New Roman" w:cs="Times New Roman"/>
                <w:color w:val="auto"/>
                <w:sz w:val="22"/>
                <w:szCs w:val="22"/>
                <w:lang w:eastAsia="zh-CN"/>
              </w:rPr>
              <w:t xml:space="preserve">. </w:t>
            </w:r>
          </w:p>
        </w:tc>
      </w:tr>
      <w:tr w:rsidR="000563B9" w:rsidRPr="000563B9" w14:paraId="42477DCA" w14:textId="77777777" w:rsidTr="00177694">
        <w:tc>
          <w:tcPr>
            <w:tcW w:w="1470" w:type="pct"/>
            <w:shd w:val="clear" w:color="auto" w:fill="auto"/>
          </w:tcPr>
          <w:p w14:paraId="60C7A318" w14:textId="33B41CCF" w:rsidR="00CC012F" w:rsidRPr="00F42E80" w:rsidRDefault="0071355D" w:rsidP="00F42E80">
            <w:pPr>
              <w:tabs>
                <w:tab w:val="clear" w:pos="708"/>
              </w:tabs>
              <w:rPr>
                <w:rFonts w:ascii="Times New Roman" w:eastAsia="Times New Roman" w:hAnsi="Times New Roman" w:cs="Times New Roman"/>
                <w:color w:val="auto"/>
                <w:sz w:val="22"/>
                <w:szCs w:val="22"/>
                <w:lang w:eastAsia="zh-CN"/>
              </w:rPr>
            </w:pPr>
            <w:r w:rsidRPr="00F42E80">
              <w:rPr>
                <w:rFonts w:ascii="Times New Roman" w:eastAsia="Calibri" w:hAnsi="Times New Roman" w:cs="Times New Roman"/>
                <w:color w:val="auto"/>
                <w:sz w:val="22"/>
                <w:szCs w:val="22"/>
                <w:lang w:eastAsia="zh-CN"/>
              </w:rPr>
              <w:t>Тема</w:t>
            </w:r>
            <w:r w:rsidR="00CC012F" w:rsidRPr="00F42E80">
              <w:rPr>
                <w:rFonts w:ascii="Times New Roman" w:eastAsia="Calibri" w:hAnsi="Times New Roman" w:cs="Times New Roman"/>
                <w:color w:val="auto"/>
                <w:sz w:val="22"/>
                <w:szCs w:val="22"/>
                <w:lang w:eastAsia="zh-CN"/>
              </w:rPr>
              <w:t xml:space="preserve"> №</w:t>
            </w:r>
            <w:r w:rsidR="001F7091" w:rsidRPr="00F42E80">
              <w:rPr>
                <w:rFonts w:ascii="Times New Roman" w:eastAsia="Calibri" w:hAnsi="Times New Roman" w:cs="Times New Roman"/>
                <w:color w:val="auto"/>
                <w:sz w:val="22"/>
                <w:szCs w:val="22"/>
                <w:lang w:eastAsia="zh-CN"/>
              </w:rPr>
              <w:t xml:space="preserve"> </w:t>
            </w:r>
            <w:r w:rsidR="00CC012F" w:rsidRPr="00F42E80">
              <w:rPr>
                <w:rFonts w:ascii="Times New Roman" w:eastAsia="Calibri" w:hAnsi="Times New Roman" w:cs="Times New Roman"/>
                <w:color w:val="auto"/>
                <w:sz w:val="22"/>
                <w:szCs w:val="22"/>
                <w:lang w:eastAsia="zh-CN"/>
              </w:rPr>
              <w:t xml:space="preserve">2. </w:t>
            </w:r>
            <w:r w:rsidR="00CC012F" w:rsidRPr="00F42E80">
              <w:rPr>
                <w:rFonts w:ascii="Times New Roman" w:eastAsia="Times New Roman" w:hAnsi="Times New Roman" w:cs="Times New Roman"/>
                <w:color w:val="auto"/>
                <w:sz w:val="22"/>
                <w:szCs w:val="22"/>
                <w:lang w:eastAsia="zh-CN"/>
              </w:rPr>
              <w:t>Кл</w:t>
            </w:r>
            <w:r w:rsidR="00CA3BBC" w:rsidRPr="00F42E80">
              <w:rPr>
                <w:rFonts w:ascii="Times New Roman" w:eastAsia="Times New Roman" w:hAnsi="Times New Roman" w:cs="Times New Roman"/>
                <w:color w:val="auto"/>
                <w:sz w:val="22"/>
                <w:szCs w:val="22"/>
                <w:lang w:eastAsia="zh-CN"/>
              </w:rPr>
              <w:t>ючевые финансовые институты мирового финансового рынка</w:t>
            </w:r>
          </w:p>
        </w:tc>
        <w:tc>
          <w:tcPr>
            <w:tcW w:w="2026" w:type="pct"/>
            <w:shd w:val="clear" w:color="auto" w:fill="auto"/>
          </w:tcPr>
          <w:p w14:paraId="61597F60" w14:textId="4D789666" w:rsidR="00CC012F" w:rsidRPr="00F42E80" w:rsidRDefault="000A3C1D" w:rsidP="00F42E80">
            <w:pPr>
              <w:tabs>
                <w:tab w:val="clear" w:pos="708"/>
              </w:tabs>
              <w:spacing w:before="100" w:beforeAutospacing="1" w:after="100" w:afterAutospacing="1"/>
              <w:rPr>
                <w:rFonts w:ascii="Times New Roman" w:eastAsia="Times New Roman" w:hAnsi="Times New Roman" w:cs="Times New Roman,Bold"/>
                <w:color w:val="auto"/>
                <w:sz w:val="22"/>
                <w:szCs w:val="22"/>
                <w:lang w:eastAsia="zh-CN"/>
              </w:rPr>
            </w:pPr>
            <w:r w:rsidRPr="00F42E80">
              <w:rPr>
                <w:rFonts w:ascii="Times New Roman" w:eastAsia="Times New Roman" w:hAnsi="Times New Roman" w:cs="Times New Roman,Bold"/>
                <w:color w:val="auto"/>
                <w:sz w:val="22"/>
                <w:szCs w:val="22"/>
                <w:lang w:eastAsia="zh-CN"/>
              </w:rPr>
              <w:t>Системно значимые финансовые институты в России, других странах</w:t>
            </w:r>
            <w:r w:rsidR="002D7A6A" w:rsidRPr="00F42E80">
              <w:rPr>
                <w:rFonts w:ascii="Times New Roman" w:eastAsia="Times New Roman" w:hAnsi="Times New Roman" w:cs="Times New Roman,Bold"/>
                <w:color w:val="auto"/>
                <w:sz w:val="22"/>
                <w:szCs w:val="22"/>
                <w:lang w:eastAsia="zh-CN"/>
              </w:rPr>
              <w:t>,</w:t>
            </w:r>
            <w:r w:rsidRPr="00F42E80">
              <w:rPr>
                <w:rFonts w:ascii="Times New Roman" w:eastAsia="Times New Roman" w:hAnsi="Times New Roman" w:cs="Times New Roman,Bold"/>
                <w:color w:val="auto"/>
                <w:sz w:val="22"/>
                <w:szCs w:val="22"/>
                <w:lang w:eastAsia="zh-CN"/>
              </w:rPr>
              <w:t xml:space="preserve"> ЕС. </w:t>
            </w:r>
            <w:r w:rsidR="0051244F" w:rsidRPr="00F42E80">
              <w:rPr>
                <w:rFonts w:ascii="Times New Roman" w:eastAsia="Times New Roman" w:hAnsi="Times New Roman" w:cs="Times New Roman,Bold"/>
                <w:color w:val="auto"/>
                <w:sz w:val="22"/>
                <w:szCs w:val="22"/>
                <w:lang w:eastAsia="zh-CN"/>
              </w:rPr>
              <w:t xml:space="preserve">История возникновения и развития </w:t>
            </w:r>
            <w:proofErr w:type="spellStart"/>
            <w:r w:rsidR="0051244F" w:rsidRPr="00F42E80">
              <w:rPr>
                <w:rFonts w:ascii="Times New Roman" w:eastAsia="Times New Roman" w:hAnsi="Times New Roman" w:cs="Times New Roman,Bold"/>
                <w:color w:val="auto"/>
                <w:sz w:val="22"/>
                <w:szCs w:val="22"/>
                <w:lang w:eastAsia="zh-CN"/>
              </w:rPr>
              <w:t>финтеха</w:t>
            </w:r>
            <w:proofErr w:type="spellEnd"/>
            <w:r w:rsidR="00B175E8" w:rsidRPr="00F42E80">
              <w:rPr>
                <w:rFonts w:ascii="Times New Roman" w:eastAsia="Times New Roman" w:hAnsi="Times New Roman" w:cs="Times New Roman,Bold"/>
                <w:color w:val="auto"/>
                <w:sz w:val="22"/>
                <w:szCs w:val="22"/>
                <w:lang w:eastAsia="zh-CN"/>
              </w:rPr>
              <w:t xml:space="preserve"> в России и мире.</w:t>
            </w:r>
            <w:r w:rsidRPr="00F42E80">
              <w:rPr>
                <w:rFonts w:ascii="Times New Roman" w:eastAsia="Times New Roman" w:hAnsi="Times New Roman" w:cs="Times New Roman,Bold"/>
                <w:color w:val="auto"/>
                <w:sz w:val="22"/>
                <w:szCs w:val="22"/>
                <w:lang w:eastAsia="zh-CN"/>
              </w:rPr>
              <w:t xml:space="preserve"> </w:t>
            </w:r>
            <w:proofErr w:type="spellStart"/>
            <w:r w:rsidRPr="00F42E80">
              <w:rPr>
                <w:rFonts w:ascii="Times New Roman" w:eastAsia="Times New Roman" w:hAnsi="Times New Roman" w:cs="Times New Roman,Bold"/>
                <w:color w:val="auto"/>
                <w:sz w:val="22"/>
                <w:szCs w:val="22"/>
                <w:lang w:eastAsia="zh-CN"/>
              </w:rPr>
              <w:t>Финтех</w:t>
            </w:r>
            <w:proofErr w:type="spellEnd"/>
            <w:r w:rsidRPr="00F42E80">
              <w:rPr>
                <w:rFonts w:ascii="Times New Roman" w:eastAsia="Times New Roman" w:hAnsi="Times New Roman" w:cs="Times New Roman,Bold"/>
                <w:color w:val="auto"/>
                <w:sz w:val="22"/>
                <w:szCs w:val="22"/>
                <w:lang w:eastAsia="zh-CN"/>
              </w:rPr>
              <w:t>-компании в России и мире.</w:t>
            </w:r>
            <w:r w:rsidR="002D7A6A" w:rsidRPr="00F42E80">
              <w:rPr>
                <w:rFonts w:ascii="Times New Roman" w:eastAsia="Times New Roman" w:hAnsi="Times New Roman" w:cs="Times New Roman,Bold"/>
                <w:color w:val="auto"/>
                <w:sz w:val="22"/>
                <w:szCs w:val="22"/>
                <w:lang w:eastAsia="zh-CN"/>
              </w:rPr>
              <w:t xml:space="preserve"> </w:t>
            </w:r>
            <w:r w:rsidR="008C0AB2" w:rsidRPr="00F42E80">
              <w:rPr>
                <w:rFonts w:ascii="Times New Roman" w:eastAsia="Times New Roman" w:hAnsi="Times New Roman" w:cs="Times New Roman,Bold"/>
                <w:color w:val="auto"/>
                <w:sz w:val="22"/>
                <w:szCs w:val="22"/>
                <w:lang w:eastAsia="zh-CN"/>
              </w:rPr>
              <w:t xml:space="preserve">Предпосылки и особенности формирования финансовых и технологических экосистем. Опыт России и других стран. </w:t>
            </w:r>
            <w:r w:rsidR="002D7A6A" w:rsidRPr="00F42E80">
              <w:rPr>
                <w:rFonts w:ascii="Times New Roman" w:eastAsia="Times New Roman" w:hAnsi="Times New Roman" w:cs="Times New Roman,Bold"/>
                <w:color w:val="auto"/>
                <w:sz w:val="22"/>
                <w:szCs w:val="22"/>
                <w:lang w:eastAsia="zh-CN"/>
              </w:rPr>
              <w:t xml:space="preserve">Суверенные фонды благосостояния разных </w:t>
            </w:r>
            <w:r w:rsidR="008C0AB2" w:rsidRPr="00F42E80">
              <w:rPr>
                <w:rFonts w:ascii="Times New Roman" w:eastAsia="Times New Roman" w:hAnsi="Times New Roman" w:cs="Times New Roman,Bold"/>
                <w:color w:val="auto"/>
                <w:sz w:val="22"/>
                <w:szCs w:val="22"/>
                <w:lang w:eastAsia="zh-CN"/>
              </w:rPr>
              <w:t>государств</w:t>
            </w:r>
            <w:r w:rsidR="002D7A6A" w:rsidRPr="00F42E80">
              <w:rPr>
                <w:rFonts w:ascii="Times New Roman" w:eastAsia="Times New Roman" w:hAnsi="Times New Roman" w:cs="Times New Roman,Bold"/>
                <w:color w:val="auto"/>
                <w:sz w:val="22"/>
                <w:szCs w:val="22"/>
                <w:lang w:eastAsia="zh-CN"/>
              </w:rPr>
              <w:t>. Особенности формирования и управления Фондом национального благосостояния РФ.</w:t>
            </w:r>
            <w:r w:rsidR="00B175E8" w:rsidRPr="00F42E80">
              <w:rPr>
                <w:rFonts w:ascii="Times New Roman" w:eastAsia="Times New Roman" w:hAnsi="Times New Roman" w:cs="Times New Roman,Bold"/>
                <w:color w:val="auto"/>
                <w:sz w:val="22"/>
                <w:szCs w:val="22"/>
                <w:lang w:eastAsia="zh-CN"/>
              </w:rPr>
              <w:t xml:space="preserve">   </w:t>
            </w:r>
            <w:r w:rsidR="0051244F" w:rsidRPr="00F42E80">
              <w:rPr>
                <w:rFonts w:ascii="Times New Roman" w:eastAsia="Times New Roman" w:hAnsi="Times New Roman" w:cs="Times New Roman,Bold"/>
                <w:color w:val="auto"/>
                <w:sz w:val="22"/>
                <w:szCs w:val="22"/>
                <w:lang w:eastAsia="zh-CN"/>
              </w:rPr>
              <w:t xml:space="preserve"> </w:t>
            </w:r>
          </w:p>
        </w:tc>
        <w:tc>
          <w:tcPr>
            <w:tcW w:w="1504" w:type="pct"/>
          </w:tcPr>
          <w:p w14:paraId="417861AA" w14:textId="3ED4FDF9" w:rsidR="00CC012F" w:rsidRPr="00F47BC3" w:rsidRDefault="00CC012F" w:rsidP="00F42E80">
            <w:pPr>
              <w:keepNext/>
              <w:tabs>
                <w:tab w:val="clear" w:pos="708"/>
              </w:tabs>
              <w:rPr>
                <w:rFonts w:ascii="Times New Roman" w:eastAsia="Calibri" w:hAnsi="Times New Roman" w:cs="Times New Roman"/>
                <w:b/>
                <w:color w:val="auto"/>
                <w:sz w:val="22"/>
                <w:szCs w:val="22"/>
                <w:lang w:eastAsia="zh-CN"/>
              </w:rPr>
            </w:pPr>
            <w:r w:rsidRPr="00F47BC3">
              <w:rPr>
                <w:rFonts w:ascii="Times New Roman" w:eastAsia="Calibri" w:hAnsi="Times New Roman" w:cs="Times New Roman"/>
                <w:color w:val="auto"/>
                <w:sz w:val="22"/>
                <w:szCs w:val="22"/>
                <w:lang w:eastAsia="zh-CN"/>
              </w:rPr>
              <w:t xml:space="preserve">Работа с учебной литературой. </w:t>
            </w:r>
            <w:r w:rsidR="00F657E4" w:rsidRPr="00F47BC3">
              <w:rPr>
                <w:rFonts w:ascii="Times New Roman" w:eastAsia="Calibri" w:hAnsi="Times New Roman" w:cs="Times New Roman"/>
                <w:color w:val="auto"/>
                <w:sz w:val="22"/>
                <w:szCs w:val="22"/>
                <w:lang w:eastAsia="zh-CN"/>
              </w:rPr>
              <w:t>Подготовка к групповой дискуссии, дополнительных сообщений по вопросам семинарского занятия, решению ситуационных задач.</w:t>
            </w:r>
          </w:p>
        </w:tc>
      </w:tr>
      <w:tr w:rsidR="000563B9" w:rsidRPr="000563B9" w14:paraId="6C8A7500" w14:textId="77777777" w:rsidTr="00177694">
        <w:tc>
          <w:tcPr>
            <w:tcW w:w="1470" w:type="pct"/>
            <w:shd w:val="clear" w:color="auto" w:fill="auto"/>
          </w:tcPr>
          <w:p w14:paraId="4BB18FB7" w14:textId="11DF04D6" w:rsidR="00CC012F" w:rsidRPr="00F42E80" w:rsidRDefault="00CC012F" w:rsidP="00F42E80">
            <w:pPr>
              <w:tabs>
                <w:tab w:val="clear" w:pos="708"/>
              </w:tabs>
              <w:spacing w:after="120"/>
              <w:rPr>
                <w:rFonts w:ascii="Times New Roman" w:eastAsia="Times New Roman" w:hAnsi="Times New Roman" w:cs="Times New Roman"/>
                <w:color w:val="auto"/>
                <w:sz w:val="22"/>
                <w:szCs w:val="22"/>
                <w:lang w:eastAsia="zh-CN"/>
              </w:rPr>
            </w:pPr>
            <w:r w:rsidRPr="00F42E80">
              <w:rPr>
                <w:rFonts w:ascii="Times New Roman" w:eastAsia="Calibri" w:hAnsi="Times New Roman" w:cs="Times New Roman"/>
                <w:color w:val="auto"/>
                <w:sz w:val="22"/>
                <w:szCs w:val="22"/>
                <w:lang w:eastAsia="zh-CN"/>
              </w:rPr>
              <w:t>Тема №</w:t>
            </w:r>
            <w:r w:rsidR="001F7091" w:rsidRPr="00F42E80">
              <w:rPr>
                <w:rFonts w:ascii="Times New Roman" w:eastAsia="Calibri" w:hAnsi="Times New Roman" w:cs="Times New Roman"/>
                <w:color w:val="auto"/>
                <w:sz w:val="22"/>
                <w:szCs w:val="22"/>
                <w:lang w:eastAsia="zh-CN"/>
              </w:rPr>
              <w:t xml:space="preserve"> </w:t>
            </w:r>
            <w:r w:rsidRPr="00F42E80">
              <w:rPr>
                <w:rFonts w:ascii="Times New Roman" w:eastAsia="Calibri" w:hAnsi="Times New Roman" w:cs="Times New Roman"/>
                <w:color w:val="auto"/>
                <w:sz w:val="22"/>
                <w:szCs w:val="22"/>
                <w:lang w:eastAsia="zh-CN"/>
              </w:rPr>
              <w:t xml:space="preserve">3. </w:t>
            </w:r>
            <w:r w:rsidR="005F33C6" w:rsidRPr="00F42E80">
              <w:rPr>
                <w:rFonts w:ascii="Times New Roman" w:eastAsia="Calibri" w:hAnsi="Times New Roman" w:cs="Times New Roman"/>
                <w:color w:val="auto"/>
                <w:sz w:val="22"/>
                <w:szCs w:val="22"/>
                <w:lang w:eastAsia="zh-CN"/>
              </w:rPr>
              <w:t>Институционально-технологическая архитектура мирового финансового рынка</w:t>
            </w:r>
          </w:p>
        </w:tc>
        <w:tc>
          <w:tcPr>
            <w:tcW w:w="2026" w:type="pct"/>
            <w:shd w:val="clear" w:color="auto" w:fill="auto"/>
          </w:tcPr>
          <w:p w14:paraId="1E764174" w14:textId="1DF9E3DE" w:rsidR="00EB34B2" w:rsidRPr="00F42E80" w:rsidRDefault="00EE6243" w:rsidP="00F42E80">
            <w:pPr>
              <w:numPr>
                <w:ilvl w:val="12"/>
                <w:numId w:val="0"/>
              </w:numPr>
              <w:suppressAutoHyphens/>
              <w:rPr>
                <w:rFonts w:ascii="Times New Roman" w:eastAsia="Calibri" w:hAnsi="Times New Roman" w:cs="Times New Roman"/>
                <w:color w:val="auto"/>
                <w:sz w:val="22"/>
                <w:szCs w:val="22"/>
                <w:lang w:eastAsia="en-US"/>
              </w:rPr>
            </w:pPr>
            <w:r w:rsidRPr="00F42E80">
              <w:rPr>
                <w:rFonts w:ascii="Times New Roman" w:eastAsia="Calibri" w:hAnsi="Times New Roman" w:cs="Times New Roman"/>
                <w:color w:val="auto"/>
                <w:sz w:val="22"/>
                <w:szCs w:val="22"/>
                <w:lang w:eastAsia="en-US"/>
              </w:rPr>
              <w:t>Н</w:t>
            </w:r>
            <w:r w:rsidR="00EB34B2" w:rsidRPr="00F42E80">
              <w:rPr>
                <w:rFonts w:ascii="Times New Roman" w:eastAsia="Calibri" w:hAnsi="Times New Roman" w:cs="Times New Roman"/>
                <w:color w:val="auto"/>
                <w:sz w:val="22"/>
                <w:szCs w:val="22"/>
                <w:lang w:eastAsia="en-US"/>
              </w:rPr>
              <w:t>ациональн</w:t>
            </w:r>
            <w:r w:rsidRPr="00F42E80">
              <w:rPr>
                <w:rFonts w:ascii="Times New Roman" w:eastAsia="Calibri" w:hAnsi="Times New Roman" w:cs="Times New Roman"/>
                <w:color w:val="auto"/>
                <w:sz w:val="22"/>
                <w:szCs w:val="22"/>
                <w:lang w:eastAsia="en-US"/>
              </w:rPr>
              <w:t>ые</w:t>
            </w:r>
            <w:r w:rsidR="00EB34B2" w:rsidRPr="00F42E80">
              <w:rPr>
                <w:rFonts w:ascii="Times New Roman" w:eastAsia="Calibri" w:hAnsi="Times New Roman" w:cs="Times New Roman"/>
                <w:color w:val="auto"/>
                <w:sz w:val="22"/>
                <w:szCs w:val="22"/>
                <w:lang w:eastAsia="en-US"/>
              </w:rPr>
              <w:t xml:space="preserve"> систем</w:t>
            </w:r>
            <w:r w:rsidRPr="00F42E80">
              <w:rPr>
                <w:rFonts w:ascii="Times New Roman" w:eastAsia="Calibri" w:hAnsi="Times New Roman" w:cs="Times New Roman"/>
                <w:color w:val="auto"/>
                <w:sz w:val="22"/>
                <w:szCs w:val="22"/>
                <w:lang w:eastAsia="en-US"/>
              </w:rPr>
              <w:t>ы</w:t>
            </w:r>
            <w:r w:rsidR="00EB34B2" w:rsidRPr="00F42E80">
              <w:rPr>
                <w:rFonts w:ascii="Times New Roman" w:eastAsia="Calibri" w:hAnsi="Times New Roman" w:cs="Times New Roman"/>
                <w:color w:val="auto"/>
                <w:sz w:val="22"/>
                <w:szCs w:val="22"/>
                <w:lang w:eastAsia="en-US"/>
              </w:rPr>
              <w:t xml:space="preserve"> платежных карт</w:t>
            </w:r>
            <w:r w:rsidRPr="00F42E80">
              <w:rPr>
                <w:rFonts w:ascii="Times New Roman" w:eastAsia="Calibri" w:hAnsi="Times New Roman" w:cs="Times New Roman"/>
                <w:color w:val="auto"/>
                <w:sz w:val="22"/>
                <w:szCs w:val="22"/>
                <w:lang w:eastAsia="en-US"/>
              </w:rPr>
              <w:t xml:space="preserve">, </w:t>
            </w:r>
            <w:r w:rsidR="00EB34B2" w:rsidRPr="00F42E80">
              <w:rPr>
                <w:rFonts w:ascii="Times New Roman" w:eastAsia="Calibri" w:hAnsi="Times New Roman" w:cs="Times New Roman"/>
                <w:color w:val="auto"/>
                <w:sz w:val="22"/>
                <w:szCs w:val="22"/>
                <w:lang w:eastAsia="en-US"/>
              </w:rPr>
              <w:t>передачи финансовых сообщений</w:t>
            </w:r>
            <w:r w:rsidRPr="00F42E80">
              <w:rPr>
                <w:rFonts w:ascii="Times New Roman" w:eastAsia="Calibri" w:hAnsi="Times New Roman" w:cs="Times New Roman"/>
                <w:color w:val="auto"/>
                <w:sz w:val="22"/>
                <w:szCs w:val="22"/>
                <w:lang w:eastAsia="en-US"/>
              </w:rPr>
              <w:t xml:space="preserve">, </w:t>
            </w:r>
            <w:r w:rsidR="00EB34B2" w:rsidRPr="00F42E80">
              <w:rPr>
                <w:rFonts w:ascii="Times New Roman" w:eastAsia="Calibri" w:hAnsi="Times New Roman" w:cs="Times New Roman"/>
                <w:color w:val="auto"/>
                <w:sz w:val="22"/>
                <w:szCs w:val="22"/>
                <w:lang w:eastAsia="en-US"/>
              </w:rPr>
              <w:t>быстрых платежей</w:t>
            </w:r>
            <w:r w:rsidRPr="00F42E80">
              <w:rPr>
                <w:rFonts w:ascii="Times New Roman" w:eastAsia="Calibri" w:hAnsi="Times New Roman" w:cs="Times New Roman"/>
                <w:color w:val="auto"/>
                <w:sz w:val="22"/>
                <w:szCs w:val="22"/>
                <w:lang w:eastAsia="en-US"/>
              </w:rPr>
              <w:t xml:space="preserve">. </w:t>
            </w:r>
            <w:r w:rsidR="0026399F" w:rsidRPr="00F42E80">
              <w:rPr>
                <w:rFonts w:ascii="Times New Roman" w:eastAsia="Calibri" w:hAnsi="Times New Roman" w:cs="Times New Roman"/>
                <w:color w:val="auto"/>
                <w:sz w:val="22"/>
                <w:szCs w:val="22"/>
                <w:lang w:val="en-US" w:eastAsia="en-US"/>
              </w:rPr>
              <w:t>SWIFT</w:t>
            </w:r>
            <w:r w:rsidR="0026399F" w:rsidRPr="00F42E80">
              <w:rPr>
                <w:rFonts w:ascii="Times New Roman" w:eastAsia="Calibri" w:hAnsi="Times New Roman" w:cs="Times New Roman"/>
                <w:color w:val="auto"/>
                <w:sz w:val="22"/>
                <w:szCs w:val="22"/>
                <w:lang w:eastAsia="en-US"/>
              </w:rPr>
              <w:t xml:space="preserve">. </w:t>
            </w:r>
            <w:r w:rsidR="00EB34B2" w:rsidRPr="00F42E80">
              <w:rPr>
                <w:rFonts w:ascii="Times New Roman" w:eastAsia="Calibri" w:hAnsi="Times New Roman" w:cs="Times New Roman"/>
                <w:color w:val="auto"/>
                <w:sz w:val="22"/>
                <w:szCs w:val="22"/>
                <w:lang w:eastAsia="en-US"/>
              </w:rPr>
              <w:t xml:space="preserve"> </w:t>
            </w:r>
            <w:r w:rsidR="0026399F" w:rsidRPr="00F42E80">
              <w:rPr>
                <w:rFonts w:ascii="Times New Roman" w:eastAsia="Calibri" w:hAnsi="Times New Roman" w:cs="Times New Roman"/>
                <w:color w:val="auto"/>
                <w:sz w:val="22"/>
                <w:szCs w:val="22"/>
                <w:lang w:eastAsia="en-US"/>
              </w:rPr>
              <w:t>Ц</w:t>
            </w:r>
            <w:r w:rsidR="00EB34B2" w:rsidRPr="00F42E80">
              <w:rPr>
                <w:rFonts w:ascii="Times New Roman" w:eastAsia="Calibri" w:hAnsi="Times New Roman" w:cs="Times New Roman"/>
                <w:color w:val="auto"/>
                <w:sz w:val="22"/>
                <w:szCs w:val="22"/>
                <w:lang w:eastAsia="en-US"/>
              </w:rPr>
              <w:t>ифров</w:t>
            </w:r>
            <w:r w:rsidR="0026399F" w:rsidRPr="00F42E80">
              <w:rPr>
                <w:rFonts w:ascii="Times New Roman" w:eastAsia="Calibri" w:hAnsi="Times New Roman" w:cs="Times New Roman"/>
                <w:color w:val="auto"/>
                <w:sz w:val="22"/>
                <w:szCs w:val="22"/>
                <w:lang w:eastAsia="en-US"/>
              </w:rPr>
              <w:t>ые</w:t>
            </w:r>
            <w:r w:rsidR="00EB34B2" w:rsidRPr="00F42E80">
              <w:rPr>
                <w:rFonts w:ascii="Times New Roman" w:eastAsia="Calibri" w:hAnsi="Times New Roman" w:cs="Times New Roman"/>
                <w:color w:val="auto"/>
                <w:sz w:val="22"/>
                <w:szCs w:val="22"/>
                <w:lang w:eastAsia="en-US"/>
              </w:rPr>
              <w:t xml:space="preserve"> валют</w:t>
            </w:r>
            <w:r w:rsidR="0026399F" w:rsidRPr="00F42E80">
              <w:rPr>
                <w:rFonts w:ascii="Times New Roman" w:eastAsia="Calibri" w:hAnsi="Times New Roman" w:cs="Times New Roman"/>
                <w:color w:val="auto"/>
                <w:sz w:val="22"/>
                <w:szCs w:val="22"/>
                <w:lang w:eastAsia="en-US"/>
              </w:rPr>
              <w:t>ы</w:t>
            </w:r>
            <w:r w:rsidR="00EB34B2" w:rsidRPr="00F42E80">
              <w:rPr>
                <w:rFonts w:ascii="Times New Roman" w:eastAsia="Calibri" w:hAnsi="Times New Roman" w:cs="Times New Roman"/>
                <w:color w:val="auto"/>
                <w:sz w:val="22"/>
                <w:szCs w:val="22"/>
                <w:lang w:eastAsia="en-US"/>
              </w:rPr>
              <w:t xml:space="preserve"> центральн</w:t>
            </w:r>
            <w:r w:rsidR="0026399F" w:rsidRPr="00F42E80">
              <w:rPr>
                <w:rFonts w:ascii="Times New Roman" w:eastAsia="Calibri" w:hAnsi="Times New Roman" w:cs="Times New Roman"/>
                <w:color w:val="auto"/>
                <w:sz w:val="22"/>
                <w:szCs w:val="22"/>
                <w:lang w:eastAsia="en-US"/>
              </w:rPr>
              <w:t xml:space="preserve">ых </w:t>
            </w:r>
            <w:r w:rsidR="00EB34B2" w:rsidRPr="00F42E80">
              <w:rPr>
                <w:rFonts w:ascii="Times New Roman" w:eastAsia="Calibri" w:hAnsi="Times New Roman" w:cs="Times New Roman"/>
                <w:color w:val="auto"/>
                <w:sz w:val="22"/>
                <w:szCs w:val="22"/>
                <w:lang w:eastAsia="en-US"/>
              </w:rPr>
              <w:t>банк</w:t>
            </w:r>
            <w:r w:rsidR="0026399F" w:rsidRPr="00F42E80">
              <w:rPr>
                <w:rFonts w:ascii="Times New Roman" w:eastAsia="Calibri" w:hAnsi="Times New Roman" w:cs="Times New Roman"/>
                <w:color w:val="auto"/>
                <w:sz w:val="22"/>
                <w:szCs w:val="22"/>
                <w:lang w:eastAsia="en-US"/>
              </w:rPr>
              <w:t>ов: преимущества, риски, возможности использования для международных расчетов, опыт разных стран</w:t>
            </w:r>
            <w:r w:rsidR="00EB34B2" w:rsidRPr="00F42E80">
              <w:rPr>
                <w:rFonts w:ascii="Times New Roman" w:eastAsia="Calibri" w:hAnsi="Times New Roman" w:cs="Times New Roman"/>
                <w:color w:val="auto"/>
                <w:sz w:val="22"/>
                <w:szCs w:val="22"/>
                <w:lang w:eastAsia="en-US"/>
              </w:rPr>
              <w:t>.</w:t>
            </w:r>
          </w:p>
          <w:p w14:paraId="28D2F3B2" w14:textId="16484351" w:rsidR="00CC012F" w:rsidRPr="00F42E80" w:rsidRDefault="003E38A8" w:rsidP="00F42E80">
            <w:pPr>
              <w:numPr>
                <w:ilvl w:val="12"/>
                <w:numId w:val="0"/>
              </w:numPr>
              <w:suppressAutoHyphens/>
              <w:rPr>
                <w:rFonts w:ascii="Times New Roman" w:eastAsia="Calibri" w:hAnsi="Times New Roman" w:cs="Times New Roman"/>
                <w:color w:val="auto"/>
                <w:sz w:val="22"/>
                <w:szCs w:val="22"/>
                <w:lang w:eastAsia="en-US"/>
              </w:rPr>
            </w:pPr>
            <w:r w:rsidRPr="00F42E80">
              <w:rPr>
                <w:rFonts w:ascii="Times New Roman" w:eastAsia="Calibri" w:hAnsi="Times New Roman" w:cs="Times New Roman"/>
                <w:color w:val="auto"/>
                <w:sz w:val="22"/>
                <w:szCs w:val="22"/>
                <w:lang w:eastAsia="en-US"/>
              </w:rPr>
              <w:t xml:space="preserve">Национальный расчетный депозитарий и Национальный клиринговый центр в составе группы «Московская биржа», </w:t>
            </w:r>
            <w:proofErr w:type="spellStart"/>
            <w:r w:rsidRPr="00F42E80">
              <w:rPr>
                <w:rFonts w:ascii="Times New Roman" w:eastAsia="Calibri" w:hAnsi="Times New Roman" w:cs="Times New Roman"/>
                <w:color w:val="auto"/>
                <w:sz w:val="22"/>
                <w:szCs w:val="22"/>
                <w:lang w:eastAsia="en-US"/>
              </w:rPr>
              <w:t>Depository</w:t>
            </w:r>
            <w:proofErr w:type="spellEnd"/>
            <w:r w:rsidRPr="00F42E80">
              <w:rPr>
                <w:rFonts w:ascii="Times New Roman" w:eastAsia="Calibri" w:hAnsi="Times New Roman" w:cs="Times New Roman"/>
                <w:color w:val="auto"/>
                <w:sz w:val="22"/>
                <w:szCs w:val="22"/>
                <w:lang w:eastAsia="en-US"/>
              </w:rPr>
              <w:t xml:space="preserve"> </w:t>
            </w:r>
            <w:proofErr w:type="spellStart"/>
            <w:r w:rsidRPr="00F42E80">
              <w:rPr>
                <w:rFonts w:ascii="Times New Roman" w:eastAsia="Calibri" w:hAnsi="Times New Roman" w:cs="Times New Roman"/>
                <w:color w:val="auto"/>
                <w:sz w:val="22"/>
                <w:szCs w:val="22"/>
                <w:lang w:eastAsia="en-US"/>
              </w:rPr>
              <w:t>Trust</w:t>
            </w:r>
            <w:proofErr w:type="spellEnd"/>
            <w:r w:rsidRPr="00F42E80">
              <w:rPr>
                <w:rFonts w:ascii="Times New Roman" w:eastAsia="Calibri" w:hAnsi="Times New Roman" w:cs="Times New Roman"/>
                <w:color w:val="auto"/>
                <w:sz w:val="22"/>
                <w:szCs w:val="22"/>
                <w:lang w:eastAsia="en-US"/>
              </w:rPr>
              <w:t xml:space="preserve"> &amp; </w:t>
            </w:r>
            <w:proofErr w:type="spellStart"/>
            <w:r w:rsidRPr="00F42E80">
              <w:rPr>
                <w:rFonts w:ascii="Times New Roman" w:eastAsia="Calibri" w:hAnsi="Times New Roman" w:cs="Times New Roman"/>
                <w:color w:val="auto"/>
                <w:sz w:val="22"/>
                <w:szCs w:val="22"/>
                <w:lang w:eastAsia="en-US"/>
              </w:rPr>
              <w:t>Clearing</w:t>
            </w:r>
            <w:proofErr w:type="spellEnd"/>
            <w:r w:rsidRPr="00F42E80">
              <w:rPr>
                <w:rFonts w:ascii="Times New Roman" w:eastAsia="Calibri" w:hAnsi="Times New Roman" w:cs="Times New Roman"/>
                <w:color w:val="auto"/>
                <w:sz w:val="22"/>
                <w:szCs w:val="22"/>
                <w:lang w:eastAsia="en-US"/>
              </w:rPr>
              <w:t xml:space="preserve"> Corporation, центральные депозитарии в составе Ассоциации центральных депозитариев Евразии и др.</w:t>
            </w:r>
            <w:r w:rsidR="005075AC" w:rsidRPr="00F42E80">
              <w:rPr>
                <w:rFonts w:ascii="Times New Roman" w:eastAsia="Calibri" w:hAnsi="Times New Roman" w:cs="Times New Roman"/>
                <w:color w:val="auto"/>
                <w:sz w:val="22"/>
                <w:szCs w:val="22"/>
                <w:lang w:eastAsia="en-US"/>
              </w:rPr>
              <w:t xml:space="preserve"> </w:t>
            </w:r>
            <w:r w:rsidR="001B2109" w:rsidRPr="00F42E80">
              <w:rPr>
                <w:rFonts w:ascii="Times New Roman" w:eastAsia="Calibri" w:hAnsi="Times New Roman" w:cs="Times New Roman"/>
                <w:color w:val="auto"/>
                <w:sz w:val="22"/>
                <w:szCs w:val="22"/>
                <w:lang w:eastAsia="en-US"/>
              </w:rPr>
              <w:t>Фондовая биржа как важный элемент мирового (международного, регионального) финансового центра.</w:t>
            </w:r>
            <w:r w:rsidR="005075AC" w:rsidRPr="00F42E80">
              <w:rPr>
                <w:rFonts w:ascii="Times New Roman" w:eastAsia="Calibri" w:hAnsi="Times New Roman" w:cs="Times New Roman"/>
                <w:color w:val="auto"/>
                <w:sz w:val="22"/>
                <w:szCs w:val="22"/>
                <w:lang w:eastAsia="en-US"/>
              </w:rPr>
              <w:t xml:space="preserve"> </w:t>
            </w:r>
            <w:r w:rsidR="0045123B" w:rsidRPr="00F42E80">
              <w:rPr>
                <w:rFonts w:ascii="Times New Roman" w:eastAsia="Calibri" w:hAnsi="Times New Roman" w:cs="Times New Roman"/>
                <w:color w:val="auto"/>
                <w:sz w:val="22"/>
                <w:szCs w:val="22"/>
                <w:lang w:eastAsia="en-US"/>
              </w:rPr>
              <w:t>Криптобиржи: особенности функционирования.</w:t>
            </w:r>
          </w:p>
        </w:tc>
        <w:tc>
          <w:tcPr>
            <w:tcW w:w="1504" w:type="pct"/>
          </w:tcPr>
          <w:p w14:paraId="3FDBC111" w14:textId="45C1FA15" w:rsidR="00CC012F" w:rsidRPr="00F47BC3" w:rsidRDefault="00CC012F" w:rsidP="00F42E80">
            <w:pPr>
              <w:keepNext/>
              <w:tabs>
                <w:tab w:val="clear" w:pos="708"/>
              </w:tabs>
              <w:rPr>
                <w:rFonts w:ascii="Times New Roman" w:eastAsia="Calibri" w:hAnsi="Times New Roman" w:cs="Times New Roman"/>
                <w:color w:val="auto"/>
                <w:sz w:val="22"/>
                <w:szCs w:val="22"/>
                <w:lang w:eastAsia="zh-CN"/>
              </w:rPr>
            </w:pPr>
            <w:r w:rsidRPr="00F47BC3">
              <w:rPr>
                <w:rFonts w:ascii="Times New Roman" w:eastAsia="Calibri" w:hAnsi="Times New Roman" w:cs="Times New Roman"/>
                <w:color w:val="auto"/>
                <w:sz w:val="22"/>
                <w:szCs w:val="22"/>
                <w:lang w:eastAsia="zh-CN"/>
              </w:rPr>
              <w:t>Работа с учебной литературой.</w:t>
            </w:r>
            <w:r w:rsidR="00F657E4" w:rsidRPr="00F47BC3">
              <w:rPr>
                <w:rFonts w:ascii="Times New Roman" w:eastAsia="Calibri" w:hAnsi="Times New Roman" w:cs="Times New Roman"/>
                <w:color w:val="auto"/>
                <w:sz w:val="22"/>
                <w:szCs w:val="22"/>
                <w:lang w:eastAsia="zh-CN"/>
              </w:rPr>
              <w:t xml:space="preserve"> Подготовка к групповой дискуссии, дополнительных сообщений по вопросам семинарского занятия, решению ситуационных задач. </w:t>
            </w:r>
            <w:r w:rsidRPr="00F47BC3">
              <w:rPr>
                <w:rFonts w:ascii="Times New Roman" w:eastAsia="Calibri" w:hAnsi="Times New Roman" w:cs="Times New Roman"/>
                <w:color w:val="auto"/>
                <w:sz w:val="22"/>
                <w:szCs w:val="22"/>
                <w:lang w:eastAsia="zh-CN"/>
              </w:rPr>
              <w:t xml:space="preserve"> </w:t>
            </w:r>
          </w:p>
        </w:tc>
      </w:tr>
      <w:tr w:rsidR="000563B9" w:rsidRPr="000563B9" w14:paraId="2F5C6DFE" w14:textId="77777777" w:rsidTr="00177694">
        <w:tc>
          <w:tcPr>
            <w:tcW w:w="1470" w:type="pct"/>
            <w:shd w:val="clear" w:color="auto" w:fill="auto"/>
          </w:tcPr>
          <w:p w14:paraId="16B77A50" w14:textId="502BBBCD" w:rsidR="00CC012F" w:rsidRPr="00F42E80" w:rsidRDefault="0071355D" w:rsidP="00F42E80">
            <w:pPr>
              <w:tabs>
                <w:tab w:val="clear" w:pos="708"/>
              </w:tabs>
              <w:spacing w:after="120"/>
              <w:rPr>
                <w:rFonts w:ascii="Times New Roman" w:eastAsia="Times New Roman" w:hAnsi="Times New Roman" w:cs="Times New Roman"/>
                <w:color w:val="FF0000"/>
                <w:sz w:val="22"/>
                <w:szCs w:val="22"/>
                <w:lang w:eastAsia="zh-CN"/>
              </w:rPr>
            </w:pPr>
            <w:r w:rsidRPr="00F42E80">
              <w:rPr>
                <w:rFonts w:ascii="Times New Roman" w:eastAsia="Calibri" w:hAnsi="Times New Roman" w:cs="Times New Roman"/>
                <w:color w:val="auto"/>
                <w:sz w:val="22"/>
                <w:szCs w:val="22"/>
                <w:lang w:eastAsia="zh-CN"/>
              </w:rPr>
              <w:t>Тема</w:t>
            </w:r>
            <w:r w:rsidR="00CC012F" w:rsidRPr="00F42E80">
              <w:rPr>
                <w:rFonts w:ascii="Times New Roman" w:eastAsia="Calibri" w:hAnsi="Times New Roman" w:cs="Times New Roman"/>
                <w:color w:val="auto"/>
                <w:sz w:val="22"/>
                <w:szCs w:val="22"/>
                <w:lang w:eastAsia="zh-CN"/>
              </w:rPr>
              <w:t xml:space="preserve"> №</w:t>
            </w:r>
            <w:r w:rsidR="001F7091" w:rsidRPr="00F42E80">
              <w:rPr>
                <w:rFonts w:ascii="Times New Roman" w:eastAsia="Calibri" w:hAnsi="Times New Roman" w:cs="Times New Roman"/>
                <w:color w:val="auto"/>
                <w:sz w:val="22"/>
                <w:szCs w:val="22"/>
                <w:lang w:eastAsia="zh-CN"/>
              </w:rPr>
              <w:t xml:space="preserve"> </w:t>
            </w:r>
            <w:r w:rsidR="00CC012F" w:rsidRPr="00F42E80">
              <w:rPr>
                <w:rFonts w:ascii="Times New Roman" w:eastAsia="Calibri" w:hAnsi="Times New Roman" w:cs="Times New Roman"/>
                <w:color w:val="auto"/>
                <w:sz w:val="22"/>
                <w:szCs w:val="22"/>
                <w:lang w:eastAsia="zh-CN"/>
              </w:rPr>
              <w:t>4.</w:t>
            </w:r>
            <w:r w:rsidR="001F7091" w:rsidRPr="00F42E80">
              <w:rPr>
                <w:rFonts w:ascii="Times New Roman" w:eastAsia="Calibri" w:hAnsi="Times New Roman" w:cs="Times New Roman"/>
                <w:color w:val="auto"/>
                <w:sz w:val="22"/>
                <w:szCs w:val="22"/>
                <w:lang w:eastAsia="zh-CN"/>
              </w:rPr>
              <w:t xml:space="preserve"> Институты регулирования </w:t>
            </w:r>
            <w:r w:rsidR="00C67D71" w:rsidRPr="00F42E80">
              <w:rPr>
                <w:rFonts w:ascii="Times New Roman" w:eastAsia="Calibri" w:hAnsi="Times New Roman" w:cs="Times New Roman"/>
                <w:color w:val="auto"/>
                <w:sz w:val="22"/>
                <w:szCs w:val="22"/>
                <w:lang w:eastAsia="zh-CN"/>
              </w:rPr>
              <w:t xml:space="preserve">и обеспечения стабильности </w:t>
            </w:r>
            <w:r w:rsidR="001F7091" w:rsidRPr="00F42E80">
              <w:rPr>
                <w:rFonts w:ascii="Times New Roman" w:eastAsia="Calibri" w:hAnsi="Times New Roman" w:cs="Times New Roman"/>
                <w:color w:val="auto"/>
                <w:sz w:val="22"/>
                <w:szCs w:val="22"/>
                <w:lang w:eastAsia="zh-CN"/>
              </w:rPr>
              <w:t>мирового финансового рынка</w:t>
            </w:r>
          </w:p>
        </w:tc>
        <w:tc>
          <w:tcPr>
            <w:tcW w:w="2026" w:type="pct"/>
            <w:shd w:val="clear" w:color="auto" w:fill="auto"/>
          </w:tcPr>
          <w:p w14:paraId="02937DB8" w14:textId="7D22CBF8" w:rsidR="00C93541" w:rsidRPr="00F42E80" w:rsidRDefault="00C93541" w:rsidP="00F42E80">
            <w:pPr>
              <w:widowControl w:val="0"/>
              <w:autoSpaceDE w:val="0"/>
              <w:autoSpaceDN w:val="0"/>
              <w:adjustRightInd w:val="0"/>
              <w:rPr>
                <w:rFonts w:ascii="Times New Roman" w:eastAsia="Calibri" w:hAnsi="Times New Roman" w:cs="Times New Roman"/>
                <w:color w:val="auto"/>
                <w:sz w:val="22"/>
                <w:szCs w:val="22"/>
                <w:lang w:eastAsia="en-US"/>
              </w:rPr>
            </w:pPr>
            <w:r w:rsidRPr="00F42E80">
              <w:rPr>
                <w:rFonts w:ascii="Times New Roman" w:eastAsia="Calibri" w:hAnsi="Times New Roman" w:cs="Times New Roman"/>
                <w:color w:val="auto"/>
                <w:sz w:val="22"/>
                <w:szCs w:val="22"/>
                <w:lang w:eastAsia="en-US"/>
              </w:rPr>
              <w:t>Предпосылки создания и условия функционирования мега-регуляторов финансового рынка. Опыт зарубежных стран по созданию мега-регуляторов финансового рынка.</w:t>
            </w:r>
            <w:r w:rsidR="00BC6CF6" w:rsidRPr="00F42E80">
              <w:rPr>
                <w:rFonts w:ascii="Times New Roman" w:eastAsia="Calibri" w:hAnsi="Times New Roman" w:cs="Times New Roman"/>
                <w:color w:val="auto"/>
                <w:sz w:val="22"/>
                <w:szCs w:val="22"/>
                <w:lang w:eastAsia="en-US"/>
              </w:rPr>
              <w:t xml:space="preserve"> Ф</w:t>
            </w:r>
            <w:r w:rsidRPr="00F42E80">
              <w:rPr>
                <w:rFonts w:ascii="Times New Roman" w:eastAsia="Calibri" w:hAnsi="Times New Roman" w:cs="Times New Roman"/>
                <w:color w:val="auto"/>
                <w:sz w:val="22"/>
                <w:szCs w:val="22"/>
                <w:lang w:eastAsia="en-US"/>
              </w:rPr>
              <w:t>инансов</w:t>
            </w:r>
            <w:r w:rsidR="00BC6CF6" w:rsidRPr="00F42E80">
              <w:rPr>
                <w:rFonts w:ascii="Times New Roman" w:eastAsia="Calibri" w:hAnsi="Times New Roman" w:cs="Times New Roman"/>
                <w:color w:val="auto"/>
                <w:sz w:val="22"/>
                <w:szCs w:val="22"/>
                <w:lang w:eastAsia="en-US"/>
              </w:rPr>
              <w:t>ый</w:t>
            </w:r>
            <w:r w:rsidRPr="00F42E80">
              <w:rPr>
                <w:rFonts w:ascii="Times New Roman" w:eastAsia="Calibri" w:hAnsi="Times New Roman" w:cs="Times New Roman"/>
                <w:color w:val="auto"/>
                <w:sz w:val="22"/>
                <w:szCs w:val="22"/>
                <w:lang w:eastAsia="en-US"/>
              </w:rPr>
              <w:t xml:space="preserve"> рын</w:t>
            </w:r>
            <w:r w:rsidR="00BC6CF6" w:rsidRPr="00F42E80">
              <w:rPr>
                <w:rFonts w:ascii="Times New Roman" w:eastAsia="Calibri" w:hAnsi="Times New Roman" w:cs="Times New Roman"/>
                <w:color w:val="auto"/>
                <w:sz w:val="22"/>
                <w:szCs w:val="22"/>
                <w:lang w:eastAsia="en-US"/>
              </w:rPr>
              <w:t xml:space="preserve">ок </w:t>
            </w:r>
            <w:r w:rsidRPr="00F42E80">
              <w:rPr>
                <w:rFonts w:ascii="Times New Roman" w:eastAsia="Calibri" w:hAnsi="Times New Roman" w:cs="Times New Roman"/>
                <w:color w:val="auto"/>
                <w:sz w:val="22"/>
                <w:szCs w:val="22"/>
                <w:lang w:eastAsia="en-US"/>
              </w:rPr>
              <w:t>России</w:t>
            </w:r>
            <w:r w:rsidR="00BC6CF6" w:rsidRPr="00F42E80">
              <w:rPr>
                <w:rFonts w:ascii="Times New Roman" w:eastAsia="Calibri" w:hAnsi="Times New Roman" w:cs="Times New Roman"/>
                <w:color w:val="auto"/>
                <w:sz w:val="22"/>
                <w:szCs w:val="22"/>
                <w:lang w:eastAsia="en-US"/>
              </w:rPr>
              <w:t xml:space="preserve">: современное состояние, институциональная архитектура, эволюция системы </w:t>
            </w:r>
            <w:r w:rsidRPr="00F42E80">
              <w:rPr>
                <w:rFonts w:ascii="Times New Roman" w:eastAsia="Calibri" w:hAnsi="Times New Roman" w:cs="Times New Roman"/>
                <w:color w:val="auto"/>
                <w:sz w:val="22"/>
                <w:szCs w:val="22"/>
                <w:lang w:eastAsia="en-US"/>
              </w:rPr>
              <w:t>регулирования</w:t>
            </w:r>
            <w:r w:rsidR="00884B94" w:rsidRPr="00F42E80">
              <w:rPr>
                <w:rFonts w:ascii="Times New Roman" w:eastAsia="Calibri" w:hAnsi="Times New Roman" w:cs="Times New Roman"/>
                <w:color w:val="auto"/>
                <w:sz w:val="22"/>
                <w:szCs w:val="22"/>
                <w:lang w:eastAsia="en-US"/>
              </w:rPr>
              <w:t>.</w:t>
            </w:r>
            <w:r w:rsidRPr="00F42E80">
              <w:rPr>
                <w:rFonts w:ascii="Times New Roman" w:eastAsia="Calibri" w:hAnsi="Times New Roman" w:cs="Times New Roman"/>
                <w:color w:val="auto"/>
                <w:sz w:val="22"/>
                <w:szCs w:val="22"/>
                <w:lang w:eastAsia="en-US"/>
              </w:rPr>
              <w:t xml:space="preserve"> </w:t>
            </w:r>
          </w:p>
          <w:p w14:paraId="5168F8DA" w14:textId="75366167" w:rsidR="00D853E0" w:rsidRPr="00F42E80" w:rsidRDefault="00AB2A87" w:rsidP="00F42E80">
            <w:pPr>
              <w:widowControl w:val="0"/>
              <w:tabs>
                <w:tab w:val="clear" w:pos="708"/>
              </w:tabs>
              <w:autoSpaceDE w:val="0"/>
              <w:autoSpaceDN w:val="0"/>
              <w:adjustRightInd w:val="0"/>
              <w:rPr>
                <w:rFonts w:ascii="Times New Roman" w:eastAsia="Calibri" w:hAnsi="Times New Roman" w:cs="Times New Roman"/>
                <w:sz w:val="22"/>
                <w:szCs w:val="22"/>
                <w:lang w:eastAsia="zh-CN"/>
              </w:rPr>
            </w:pPr>
            <w:r w:rsidRPr="00F42E80">
              <w:rPr>
                <w:rFonts w:ascii="Times New Roman" w:eastAsia="Calibri" w:hAnsi="Times New Roman" w:cs="Times New Roman"/>
                <w:color w:val="auto"/>
                <w:sz w:val="22"/>
                <w:szCs w:val="22"/>
                <w:lang w:eastAsia="en-US"/>
              </w:rPr>
              <w:t xml:space="preserve">Трансформации в структуре и функциях финансовых регуляторов </w:t>
            </w:r>
            <w:r w:rsidRPr="00F42E80">
              <w:rPr>
                <w:rFonts w:ascii="Times New Roman" w:eastAsia="Calibri" w:hAnsi="Times New Roman" w:cs="Times New Roman"/>
                <w:color w:val="auto"/>
                <w:sz w:val="22"/>
                <w:szCs w:val="22"/>
                <w:lang w:eastAsia="en-US"/>
              </w:rPr>
              <w:lastRenderedPageBreak/>
              <w:t>после глобального кризиса 2008-2010 годов.</w:t>
            </w:r>
            <w:r w:rsidR="004570F1" w:rsidRPr="00F42E80">
              <w:rPr>
                <w:rFonts w:ascii="Times New Roman" w:eastAsia="Calibri" w:hAnsi="Times New Roman" w:cs="Times New Roman"/>
                <w:color w:val="auto"/>
                <w:sz w:val="22"/>
                <w:szCs w:val="22"/>
                <w:lang w:eastAsia="en-US"/>
              </w:rPr>
              <w:t xml:space="preserve"> Закон </w:t>
            </w:r>
            <w:r w:rsidRPr="00F42E80">
              <w:rPr>
                <w:rFonts w:ascii="Times New Roman" w:eastAsia="Calibri" w:hAnsi="Times New Roman" w:cs="Times New Roman"/>
                <w:color w:val="auto"/>
                <w:sz w:val="22"/>
                <w:szCs w:val="22"/>
                <w:lang w:eastAsia="en-US"/>
              </w:rPr>
              <w:t>Додд</w:t>
            </w:r>
            <w:r w:rsidR="004570F1" w:rsidRPr="00F42E80">
              <w:rPr>
                <w:rFonts w:ascii="Times New Roman" w:eastAsia="Calibri" w:hAnsi="Times New Roman" w:cs="Times New Roman"/>
                <w:color w:val="auto"/>
                <w:sz w:val="22"/>
                <w:szCs w:val="22"/>
                <w:lang w:eastAsia="en-US"/>
              </w:rPr>
              <w:t>а</w:t>
            </w:r>
            <w:r w:rsidRPr="00F42E80">
              <w:rPr>
                <w:rFonts w:ascii="Times New Roman" w:eastAsia="Calibri" w:hAnsi="Times New Roman" w:cs="Times New Roman"/>
                <w:color w:val="auto"/>
                <w:sz w:val="22"/>
                <w:szCs w:val="22"/>
                <w:lang w:eastAsia="en-US"/>
              </w:rPr>
              <w:t>-Фрэнк</w:t>
            </w:r>
            <w:r w:rsidR="004570F1" w:rsidRPr="00F42E80">
              <w:rPr>
                <w:rFonts w:ascii="Times New Roman" w:eastAsia="Calibri" w:hAnsi="Times New Roman" w:cs="Times New Roman"/>
                <w:color w:val="auto"/>
                <w:sz w:val="22"/>
                <w:szCs w:val="22"/>
                <w:lang w:eastAsia="en-US"/>
              </w:rPr>
              <w:t xml:space="preserve">а </w:t>
            </w:r>
            <w:r w:rsidR="00401AA5" w:rsidRPr="00F42E80">
              <w:rPr>
                <w:rFonts w:ascii="Times New Roman" w:eastAsia="Calibri" w:hAnsi="Times New Roman" w:cs="Times New Roman"/>
                <w:color w:val="auto"/>
                <w:sz w:val="22"/>
                <w:szCs w:val="22"/>
                <w:lang w:eastAsia="en-US"/>
              </w:rPr>
              <w:t>(</w:t>
            </w:r>
            <w:r w:rsidR="004570F1" w:rsidRPr="00F42E80">
              <w:rPr>
                <w:rFonts w:ascii="Times New Roman" w:eastAsia="Calibri" w:hAnsi="Times New Roman" w:cs="Times New Roman"/>
                <w:color w:val="auto"/>
                <w:sz w:val="22"/>
                <w:szCs w:val="22"/>
                <w:lang w:eastAsia="en-US"/>
              </w:rPr>
              <w:t>США</w:t>
            </w:r>
            <w:r w:rsidR="00401AA5" w:rsidRPr="00F42E80">
              <w:rPr>
                <w:rFonts w:ascii="Times New Roman" w:eastAsia="Calibri" w:hAnsi="Times New Roman" w:cs="Times New Roman"/>
                <w:color w:val="auto"/>
                <w:sz w:val="22"/>
                <w:szCs w:val="22"/>
                <w:lang w:eastAsia="en-US"/>
              </w:rPr>
              <w:t>)</w:t>
            </w:r>
            <w:r w:rsidR="004570F1" w:rsidRPr="00F42E80">
              <w:rPr>
                <w:rFonts w:ascii="Times New Roman" w:eastAsia="Calibri" w:hAnsi="Times New Roman" w:cs="Times New Roman"/>
                <w:color w:val="auto"/>
                <w:sz w:val="22"/>
                <w:szCs w:val="22"/>
                <w:lang w:eastAsia="en-US"/>
              </w:rPr>
              <w:t xml:space="preserve">. </w:t>
            </w:r>
            <w:r w:rsidR="00D853E0" w:rsidRPr="00F42E80">
              <w:rPr>
                <w:rFonts w:ascii="Times New Roman" w:eastAsia="Calibri" w:hAnsi="Times New Roman"/>
                <w:sz w:val="22"/>
                <w:szCs w:val="22"/>
              </w:rPr>
              <w:t>Участие международных финансовых организаций в реализации посткризисных глобальных финансовых реформ. Оценка деятельности Совета по финансовой стабильности по продвижению реформ. Оценка соответствия текущей статистической базы по глобальным финансам целям</w:t>
            </w:r>
            <w:r w:rsidR="00014B29" w:rsidRPr="00F42E80">
              <w:rPr>
                <w:rFonts w:ascii="Times New Roman" w:eastAsia="Calibri" w:hAnsi="Times New Roman"/>
                <w:sz w:val="22"/>
                <w:szCs w:val="22"/>
              </w:rPr>
              <w:t xml:space="preserve"> обеспечения стабильности мировой финансовой системы</w:t>
            </w:r>
            <w:r w:rsidR="00D853E0" w:rsidRPr="00F42E80">
              <w:rPr>
                <w:rFonts w:ascii="Times New Roman" w:eastAsia="Calibri" w:hAnsi="Times New Roman"/>
                <w:sz w:val="22"/>
                <w:szCs w:val="22"/>
              </w:rPr>
              <w:t>.</w:t>
            </w:r>
            <w:r w:rsidR="00014B29" w:rsidRPr="00F42E80">
              <w:rPr>
                <w:rFonts w:ascii="Times New Roman" w:eastAsia="Calibri" w:hAnsi="Times New Roman"/>
                <w:sz w:val="22"/>
                <w:szCs w:val="22"/>
              </w:rPr>
              <w:t xml:space="preserve"> </w:t>
            </w:r>
            <w:r w:rsidR="00BC6CF6" w:rsidRPr="00F42E80">
              <w:rPr>
                <w:rFonts w:ascii="Times New Roman" w:eastAsia="Calibri" w:hAnsi="Times New Roman" w:cs="Times New Roman"/>
                <w:color w:val="auto"/>
                <w:sz w:val="22"/>
                <w:szCs w:val="22"/>
                <w:lang w:eastAsia="en-US"/>
              </w:rPr>
              <w:t xml:space="preserve">Основные институты регулирования исламского финансового рынка: Совет по исламским финансовым услугам, Исламский банк развития, Организация бухгалтерского учета и аудита исламских финансовых учреждений.  </w:t>
            </w:r>
            <w:r w:rsidR="00D853E0" w:rsidRPr="00F42E80">
              <w:rPr>
                <w:rFonts w:ascii="Times New Roman" w:eastAsia="Calibri" w:hAnsi="Times New Roman"/>
                <w:sz w:val="22"/>
                <w:szCs w:val="22"/>
              </w:rPr>
              <w:t xml:space="preserve"> </w:t>
            </w:r>
          </w:p>
        </w:tc>
        <w:tc>
          <w:tcPr>
            <w:tcW w:w="1504" w:type="pct"/>
          </w:tcPr>
          <w:p w14:paraId="431FA07B" w14:textId="3DA3D7B0" w:rsidR="00CC012F" w:rsidRPr="00F47BC3" w:rsidRDefault="00CC012F" w:rsidP="00F42E80">
            <w:pPr>
              <w:keepNext/>
              <w:tabs>
                <w:tab w:val="clear" w:pos="708"/>
              </w:tabs>
              <w:rPr>
                <w:rFonts w:ascii="Times New Roman" w:eastAsia="Calibri" w:hAnsi="Times New Roman" w:cs="Times New Roman"/>
                <w:b/>
                <w:color w:val="auto"/>
                <w:sz w:val="22"/>
                <w:szCs w:val="22"/>
                <w:lang w:eastAsia="zh-CN"/>
              </w:rPr>
            </w:pPr>
            <w:r w:rsidRPr="00F47BC3">
              <w:rPr>
                <w:rFonts w:ascii="Times New Roman" w:eastAsia="Calibri" w:hAnsi="Times New Roman" w:cs="Times New Roman"/>
                <w:color w:val="auto"/>
                <w:sz w:val="22"/>
                <w:szCs w:val="22"/>
                <w:lang w:eastAsia="zh-CN"/>
              </w:rPr>
              <w:lastRenderedPageBreak/>
              <w:t xml:space="preserve">Работа с учебной и справочной литературой. </w:t>
            </w:r>
            <w:r w:rsidR="00F657E4" w:rsidRPr="00F47BC3">
              <w:rPr>
                <w:rFonts w:ascii="Times New Roman" w:eastAsia="Calibri" w:hAnsi="Times New Roman" w:cs="Times New Roman"/>
                <w:color w:val="auto"/>
                <w:sz w:val="22"/>
                <w:szCs w:val="22"/>
                <w:lang w:eastAsia="zh-CN"/>
              </w:rPr>
              <w:t>Подготовка к групповой дискуссии, дополнительных сообщений по вопросам семинарского занятия, решению ситуационных задач.</w:t>
            </w:r>
          </w:p>
        </w:tc>
      </w:tr>
    </w:tbl>
    <w:p w14:paraId="111802C5" w14:textId="77777777" w:rsidR="00CC012F" w:rsidRDefault="00CC012F" w:rsidP="00CC012F">
      <w:pPr>
        <w:rPr>
          <w:lang w:bidi="en-US"/>
        </w:rPr>
      </w:pPr>
    </w:p>
    <w:p w14:paraId="612EF4EA" w14:textId="77777777" w:rsidR="00627A75" w:rsidRPr="00627A75" w:rsidRDefault="00627A75" w:rsidP="0073466C">
      <w:pPr>
        <w:pStyle w:val="1"/>
        <w:framePr w:wrap="notBeside" w:hAnchor="page" w:x="1426" w:y="206"/>
        <w:jc w:val="both"/>
        <w:rPr>
          <w:rFonts w:ascii="Times New Roman" w:hAnsi="Times New Roman" w:cs="Times New Roman"/>
          <w:b/>
          <w:color w:val="auto"/>
          <w:spacing w:val="0"/>
          <w:lang w:val="ru-RU"/>
        </w:rPr>
      </w:pPr>
      <w:bookmarkStart w:id="26" w:name="_Toc182278206"/>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6"/>
      <w:r w:rsidRPr="009F287C">
        <w:rPr>
          <w:rFonts w:ascii="Times New Roman" w:hAnsi="Times New Roman" w:cs="Times New Roman"/>
          <w:b/>
          <w:color w:val="auto"/>
          <w:spacing w:val="0"/>
          <w:lang w:val="ru-RU"/>
        </w:rPr>
        <w:t xml:space="preserve"> </w:t>
      </w:r>
    </w:p>
    <w:p w14:paraId="1E35D6C8" w14:textId="77777777" w:rsidR="00CC012F" w:rsidRPr="00CC012F" w:rsidRDefault="00CC012F" w:rsidP="00CC012F">
      <w:pPr>
        <w:tabs>
          <w:tab w:val="clear" w:pos="708"/>
        </w:tabs>
        <w:jc w:val="right"/>
        <w:rPr>
          <w:rFonts w:ascii="Times New Roman" w:eastAsia="Times New Roman" w:hAnsi="Times New Roman" w:cs="Times New Roman"/>
          <w:color w:val="auto"/>
        </w:rPr>
      </w:pPr>
    </w:p>
    <w:p w14:paraId="127D67E3" w14:textId="3B47DF18" w:rsidR="00CC012F" w:rsidRPr="00CC012F" w:rsidRDefault="00CC012F" w:rsidP="00CC012F">
      <w:pPr>
        <w:tabs>
          <w:tab w:val="clear" w:pos="708"/>
        </w:tabs>
        <w:jc w:val="center"/>
        <w:rPr>
          <w:rFonts w:ascii="Times New Roman" w:eastAsia="Times New Roman" w:hAnsi="Times New Roman" w:cs="Times New Roman"/>
          <w:b/>
          <w:color w:val="auto"/>
          <w:sz w:val="28"/>
          <w:szCs w:val="28"/>
          <w:lang w:eastAsia="zh-CN"/>
        </w:rPr>
      </w:pPr>
      <w:r w:rsidRPr="00CC012F">
        <w:rPr>
          <w:rFonts w:ascii="Times New Roman" w:eastAsia="Times New Roman" w:hAnsi="Times New Roman" w:cs="Times New Roman"/>
          <w:b/>
          <w:color w:val="auto"/>
          <w:sz w:val="28"/>
          <w:szCs w:val="28"/>
        </w:rPr>
        <w:t xml:space="preserve">Примерный </w:t>
      </w:r>
      <w:r w:rsidRPr="00CC012F">
        <w:rPr>
          <w:rFonts w:ascii="Times New Roman" w:eastAsia="Times New Roman" w:hAnsi="Times New Roman" w:cs="Times New Roman"/>
          <w:b/>
          <w:color w:val="auto"/>
          <w:sz w:val="28"/>
          <w:szCs w:val="28"/>
          <w:lang w:eastAsia="zh-CN"/>
        </w:rPr>
        <w:t xml:space="preserve">список вопросов для подготовки к контрольной работе </w:t>
      </w:r>
    </w:p>
    <w:p w14:paraId="70072FE7" w14:textId="77777777" w:rsidR="00CC012F" w:rsidRDefault="00CC012F" w:rsidP="007E592D">
      <w:pPr>
        <w:tabs>
          <w:tab w:val="clear" w:pos="708"/>
        </w:tabs>
        <w:jc w:val="both"/>
        <w:rPr>
          <w:rFonts w:ascii="Times New Roman" w:eastAsia="Times New Roman" w:hAnsi="Times New Roman" w:cs="Times New Roman"/>
          <w:color w:val="auto"/>
          <w:sz w:val="28"/>
          <w:szCs w:val="28"/>
        </w:rPr>
      </w:pPr>
    </w:p>
    <w:p w14:paraId="464556CB" w14:textId="77777777" w:rsidR="007E592D" w:rsidRPr="003A7D28" w:rsidRDefault="007E592D" w:rsidP="00156D7E">
      <w:pPr>
        <w:pStyle w:val="afc"/>
        <w:numPr>
          <w:ilvl w:val="0"/>
          <w:numId w:val="43"/>
        </w:numPr>
        <w:tabs>
          <w:tab w:val="left" w:pos="284"/>
          <w:tab w:val="left" w:pos="426"/>
          <w:tab w:val="left" w:pos="993"/>
        </w:tabs>
        <w:jc w:val="both"/>
        <w:rPr>
          <w:rFonts w:ascii="Times New Roman" w:hAnsi="Times New Roman" w:cs="Times New Roman"/>
          <w:sz w:val="28"/>
          <w:szCs w:val="28"/>
        </w:rPr>
      </w:pPr>
      <w:r w:rsidRPr="003A7D28">
        <w:rPr>
          <w:rFonts w:ascii="Times New Roman" w:hAnsi="Times New Roman" w:cs="Times New Roman"/>
          <w:sz w:val="28"/>
          <w:szCs w:val="28"/>
        </w:rPr>
        <w:t>Эволюция мирового финансового рынка.</w:t>
      </w:r>
    </w:p>
    <w:p w14:paraId="6D1F745F" w14:textId="77777777" w:rsidR="007E592D" w:rsidRPr="00E875A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Понятие и функции </w:t>
      </w:r>
      <w:r>
        <w:rPr>
          <w:rFonts w:ascii="Times New Roman" w:hAnsi="Times New Roman" w:cs="Times New Roman"/>
          <w:sz w:val="28"/>
          <w:szCs w:val="28"/>
        </w:rPr>
        <w:t xml:space="preserve">современного </w:t>
      </w:r>
      <w:r w:rsidRPr="00E875A1">
        <w:rPr>
          <w:rFonts w:ascii="Times New Roman" w:hAnsi="Times New Roman" w:cs="Times New Roman"/>
          <w:sz w:val="28"/>
          <w:szCs w:val="28"/>
        </w:rPr>
        <w:t>мирового финансового рынка.</w:t>
      </w:r>
    </w:p>
    <w:p w14:paraId="6AC05D6A" w14:textId="77777777" w:rsidR="007E592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Классификация современных финансовых инструментов.</w:t>
      </w:r>
    </w:p>
    <w:p w14:paraId="70CCA3EA" w14:textId="77777777" w:rsidR="007E592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Тенденции развития мирового финансового рынка.</w:t>
      </w:r>
    </w:p>
    <w:p w14:paraId="75B9443C" w14:textId="77777777" w:rsidR="007E592D" w:rsidRPr="00F771F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F771F1">
        <w:rPr>
          <w:rFonts w:ascii="Times New Roman" w:hAnsi="Times New Roman" w:cs="Times New Roman"/>
          <w:sz w:val="28"/>
          <w:szCs w:val="28"/>
        </w:rPr>
        <w:t>Институциональная архитектура мирового финансового рынка: понятие, взаимосвязь с инфраструктурой мирового финансового рынка и глобальной финансовой архитектурой.</w:t>
      </w:r>
    </w:p>
    <w:p w14:paraId="5F7BB84B" w14:textId="77777777" w:rsidR="007E592D" w:rsidRPr="00D670D2"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color w:val="auto"/>
          <w:sz w:val="28"/>
          <w:szCs w:val="28"/>
        </w:rPr>
        <w:t>Р</w:t>
      </w:r>
      <w:r w:rsidRPr="00D670D2">
        <w:rPr>
          <w:rFonts w:ascii="Times New Roman" w:hAnsi="Times New Roman" w:cs="Times New Roman"/>
          <w:color w:val="auto"/>
          <w:sz w:val="28"/>
          <w:szCs w:val="28"/>
        </w:rPr>
        <w:t>оль, функции</w:t>
      </w:r>
      <w:r>
        <w:rPr>
          <w:rFonts w:ascii="Times New Roman" w:hAnsi="Times New Roman" w:cs="Times New Roman"/>
          <w:color w:val="auto"/>
          <w:sz w:val="28"/>
          <w:szCs w:val="28"/>
        </w:rPr>
        <w:t>, классификация</w:t>
      </w:r>
      <w:r w:rsidRPr="00D670D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финансовых институтов (компаний), функционирующих </w:t>
      </w:r>
      <w:r w:rsidRPr="00D670D2">
        <w:rPr>
          <w:rFonts w:ascii="Times New Roman" w:hAnsi="Times New Roman" w:cs="Times New Roman"/>
          <w:color w:val="auto"/>
          <w:sz w:val="28"/>
          <w:szCs w:val="28"/>
        </w:rPr>
        <w:t>на мировом финансовом рынке</w:t>
      </w:r>
      <w:r>
        <w:rPr>
          <w:rFonts w:ascii="Times New Roman" w:hAnsi="Times New Roman" w:cs="Times New Roman"/>
          <w:color w:val="auto"/>
          <w:sz w:val="28"/>
          <w:szCs w:val="28"/>
        </w:rPr>
        <w:t>.</w:t>
      </w:r>
      <w:r w:rsidRPr="00D670D2">
        <w:rPr>
          <w:rFonts w:ascii="Times New Roman" w:hAnsi="Times New Roman" w:cs="Times New Roman"/>
          <w:color w:val="auto"/>
          <w:sz w:val="28"/>
          <w:szCs w:val="28"/>
        </w:rPr>
        <w:t xml:space="preserve"> </w:t>
      </w:r>
    </w:p>
    <w:p w14:paraId="1D7AED90" w14:textId="77777777" w:rsidR="007E592D" w:rsidRPr="00E875A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Систем</w:t>
      </w:r>
      <w:r>
        <w:rPr>
          <w:rFonts w:ascii="Times New Roman" w:hAnsi="Times New Roman" w:cs="Times New Roman"/>
          <w:sz w:val="28"/>
          <w:szCs w:val="28"/>
        </w:rPr>
        <w:t>н</w:t>
      </w:r>
      <w:r w:rsidRPr="00E875A1">
        <w:rPr>
          <w:rFonts w:ascii="Times New Roman" w:hAnsi="Times New Roman" w:cs="Times New Roman"/>
          <w:sz w:val="28"/>
          <w:szCs w:val="28"/>
        </w:rPr>
        <w:t>о</w:t>
      </w:r>
      <w:r>
        <w:rPr>
          <w:rFonts w:ascii="Times New Roman" w:hAnsi="Times New Roman" w:cs="Times New Roman"/>
          <w:sz w:val="28"/>
          <w:szCs w:val="28"/>
        </w:rPr>
        <w:t xml:space="preserve"> значимые</w:t>
      </w:r>
      <w:r w:rsidRPr="00E875A1">
        <w:rPr>
          <w:rFonts w:ascii="Times New Roman" w:hAnsi="Times New Roman" w:cs="Times New Roman"/>
          <w:sz w:val="28"/>
          <w:szCs w:val="28"/>
        </w:rPr>
        <w:t xml:space="preserve"> финансовые институты: понятие, </w:t>
      </w:r>
      <w:r>
        <w:rPr>
          <w:rFonts w:ascii="Times New Roman" w:hAnsi="Times New Roman" w:cs="Times New Roman"/>
          <w:sz w:val="28"/>
          <w:szCs w:val="28"/>
        </w:rPr>
        <w:t>характеристики</w:t>
      </w:r>
      <w:r w:rsidRPr="00E875A1">
        <w:rPr>
          <w:rFonts w:ascii="Times New Roman" w:hAnsi="Times New Roman" w:cs="Times New Roman"/>
          <w:sz w:val="28"/>
          <w:szCs w:val="28"/>
        </w:rPr>
        <w:t xml:space="preserve">, </w:t>
      </w:r>
      <w:r>
        <w:rPr>
          <w:rFonts w:ascii="Times New Roman" w:hAnsi="Times New Roman" w:cs="Times New Roman"/>
          <w:sz w:val="28"/>
          <w:szCs w:val="28"/>
        </w:rPr>
        <w:t>виды</w:t>
      </w:r>
      <w:r w:rsidRPr="00E875A1">
        <w:rPr>
          <w:rFonts w:ascii="Times New Roman" w:hAnsi="Times New Roman" w:cs="Times New Roman"/>
          <w:sz w:val="28"/>
          <w:szCs w:val="28"/>
        </w:rPr>
        <w:t xml:space="preserve">. </w:t>
      </w:r>
    </w:p>
    <w:p w14:paraId="773D4519" w14:textId="2144940B" w:rsidR="007E592D" w:rsidRPr="00A8077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Институциональные особенности основных м</w:t>
      </w:r>
      <w:r w:rsidRPr="001C10BD">
        <w:rPr>
          <w:rFonts w:ascii="Times New Roman" w:hAnsi="Times New Roman" w:cs="Times New Roman"/>
          <w:sz w:val="28"/>
          <w:szCs w:val="28"/>
        </w:rPr>
        <w:t>одел</w:t>
      </w:r>
      <w:r>
        <w:rPr>
          <w:rFonts w:ascii="Times New Roman" w:hAnsi="Times New Roman" w:cs="Times New Roman"/>
          <w:sz w:val="28"/>
          <w:szCs w:val="28"/>
        </w:rPr>
        <w:t>ей</w:t>
      </w:r>
      <w:r w:rsidRPr="001C10BD">
        <w:rPr>
          <w:rFonts w:ascii="Times New Roman" w:hAnsi="Times New Roman" w:cs="Times New Roman"/>
          <w:sz w:val="28"/>
          <w:szCs w:val="28"/>
        </w:rPr>
        <w:t xml:space="preserve"> национальн</w:t>
      </w:r>
      <w:r>
        <w:rPr>
          <w:rFonts w:ascii="Times New Roman" w:hAnsi="Times New Roman" w:cs="Times New Roman"/>
          <w:sz w:val="28"/>
          <w:szCs w:val="28"/>
        </w:rPr>
        <w:t>ого</w:t>
      </w:r>
      <w:r w:rsidRPr="001C10BD">
        <w:rPr>
          <w:rFonts w:ascii="Times New Roman" w:hAnsi="Times New Roman" w:cs="Times New Roman"/>
          <w:sz w:val="28"/>
          <w:szCs w:val="28"/>
        </w:rPr>
        <w:t xml:space="preserve"> финансов</w:t>
      </w:r>
      <w:r>
        <w:rPr>
          <w:rFonts w:ascii="Times New Roman" w:hAnsi="Times New Roman" w:cs="Times New Roman"/>
          <w:sz w:val="28"/>
          <w:szCs w:val="28"/>
        </w:rPr>
        <w:t xml:space="preserve">ого </w:t>
      </w:r>
      <w:r w:rsidRPr="001C10BD">
        <w:rPr>
          <w:rFonts w:ascii="Times New Roman" w:hAnsi="Times New Roman" w:cs="Times New Roman"/>
          <w:sz w:val="28"/>
          <w:szCs w:val="28"/>
        </w:rPr>
        <w:t>рынк</w:t>
      </w:r>
      <w:r>
        <w:rPr>
          <w:rFonts w:ascii="Times New Roman" w:hAnsi="Times New Roman" w:cs="Times New Roman"/>
          <w:sz w:val="28"/>
          <w:szCs w:val="28"/>
        </w:rPr>
        <w:t>а</w:t>
      </w:r>
      <w:r w:rsidRPr="001C10BD">
        <w:rPr>
          <w:rFonts w:ascii="Times New Roman" w:hAnsi="Times New Roman" w:cs="Times New Roman"/>
          <w:sz w:val="28"/>
          <w:szCs w:val="28"/>
        </w:rPr>
        <w:t>.</w:t>
      </w:r>
    </w:p>
    <w:p w14:paraId="0490CA5E" w14:textId="77777777" w:rsidR="007E592D" w:rsidRPr="00E875A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Платежн</w:t>
      </w:r>
      <w:r>
        <w:rPr>
          <w:rFonts w:ascii="Times New Roman" w:hAnsi="Times New Roman" w:cs="Times New Roman"/>
          <w:sz w:val="28"/>
          <w:szCs w:val="28"/>
        </w:rPr>
        <w:t>о-</w:t>
      </w:r>
      <w:r w:rsidRPr="00E875A1">
        <w:rPr>
          <w:rFonts w:ascii="Times New Roman" w:hAnsi="Times New Roman" w:cs="Times New Roman"/>
          <w:sz w:val="28"/>
          <w:szCs w:val="28"/>
        </w:rPr>
        <w:t>расчетные системы: роль на мировом финансовом рынке, функции, виды.</w:t>
      </w:r>
    </w:p>
    <w:p w14:paraId="41B03C69" w14:textId="77777777" w:rsidR="007E592D" w:rsidRDefault="007E592D" w:rsidP="001B2109">
      <w:pPr>
        <w:pStyle w:val="afc"/>
        <w:numPr>
          <w:ilvl w:val="0"/>
          <w:numId w:val="44"/>
        </w:numPr>
        <w:tabs>
          <w:tab w:val="left" w:pos="284"/>
          <w:tab w:val="left" w:pos="426"/>
          <w:tab w:val="left" w:pos="993"/>
        </w:tabs>
        <w:spacing w:line="276" w:lineRule="auto"/>
        <w:jc w:val="both"/>
        <w:rPr>
          <w:rFonts w:ascii="Times New Roman" w:hAnsi="Times New Roman" w:cs="Times New Roman"/>
          <w:sz w:val="28"/>
          <w:szCs w:val="28"/>
        </w:rPr>
      </w:pPr>
      <w:r w:rsidRPr="00E875A1">
        <w:rPr>
          <w:rFonts w:ascii="Times New Roman" w:hAnsi="Times New Roman" w:cs="Times New Roman"/>
          <w:sz w:val="28"/>
          <w:szCs w:val="28"/>
        </w:rPr>
        <w:t xml:space="preserve"> </w:t>
      </w:r>
      <w:r>
        <w:rPr>
          <w:rFonts w:ascii="Times New Roman" w:hAnsi="Times New Roman" w:cs="Times New Roman"/>
          <w:sz w:val="28"/>
          <w:szCs w:val="28"/>
        </w:rPr>
        <w:t>Составляющие современной национальной платежной системы.</w:t>
      </w:r>
    </w:p>
    <w:p w14:paraId="210A4DD4" w14:textId="77777777" w:rsidR="007E592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E875A1">
        <w:rPr>
          <w:rFonts w:ascii="Times New Roman" w:hAnsi="Times New Roman" w:cs="Times New Roman"/>
          <w:sz w:val="28"/>
          <w:szCs w:val="28"/>
        </w:rPr>
        <w:t>Саморегулируемые организации мирового финансового рынка.</w:t>
      </w:r>
    </w:p>
    <w:p w14:paraId="23589502" w14:textId="77777777" w:rsidR="007E592D" w:rsidRPr="00F771F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F771F1">
        <w:rPr>
          <w:rFonts w:ascii="Times New Roman" w:hAnsi="Times New Roman" w:cs="Times New Roman"/>
          <w:sz w:val="28"/>
          <w:szCs w:val="28"/>
        </w:rPr>
        <w:t xml:space="preserve">Роль, функции, примеры рейтинговых агентств на мировом финансовом рынке. </w:t>
      </w:r>
    </w:p>
    <w:p w14:paraId="18594326" w14:textId="42F4339A" w:rsidR="007E592D" w:rsidRPr="000C7F6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eastAsia="Calibri" w:hAnsi="Times New Roman" w:cs="Times New Roman"/>
          <w:color w:val="auto"/>
          <w:sz w:val="28"/>
          <w:szCs w:val="28"/>
          <w:lang w:eastAsia="en-US"/>
        </w:rPr>
        <w:t xml:space="preserve">Международные и национальные </w:t>
      </w:r>
      <w:proofErr w:type="spellStart"/>
      <w:r>
        <w:rPr>
          <w:rFonts w:ascii="Times New Roman" w:eastAsia="Calibri" w:hAnsi="Times New Roman" w:cs="Times New Roman"/>
          <w:color w:val="auto"/>
          <w:sz w:val="28"/>
          <w:szCs w:val="28"/>
          <w:lang w:eastAsia="en-US"/>
        </w:rPr>
        <w:t>депозитарно</w:t>
      </w:r>
      <w:proofErr w:type="spellEnd"/>
      <w:r>
        <w:rPr>
          <w:rFonts w:ascii="Times New Roman" w:eastAsia="Calibri" w:hAnsi="Times New Roman" w:cs="Times New Roman"/>
          <w:color w:val="auto"/>
          <w:sz w:val="28"/>
          <w:szCs w:val="28"/>
          <w:lang w:eastAsia="en-US"/>
        </w:rPr>
        <w:t>-клиринговые организации.</w:t>
      </w:r>
    </w:p>
    <w:p w14:paraId="3371BEFB" w14:textId="77777777" w:rsidR="007E592D" w:rsidRPr="00E875A1"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eastAsia="Calibri" w:hAnsi="Times New Roman" w:cs="Times New Roman"/>
          <w:color w:val="auto"/>
          <w:sz w:val="28"/>
          <w:szCs w:val="28"/>
          <w:lang w:eastAsia="en-US"/>
        </w:rPr>
        <w:t xml:space="preserve"> </w:t>
      </w:r>
      <w:r w:rsidRPr="000C7F61">
        <w:rPr>
          <w:rFonts w:ascii="Times New Roman" w:eastAsia="Calibri" w:hAnsi="Times New Roman" w:cs="Times New Roman"/>
          <w:color w:val="auto"/>
          <w:sz w:val="28"/>
          <w:szCs w:val="28"/>
          <w:lang w:eastAsia="en-US"/>
        </w:rPr>
        <w:t>Фондовые биржи: роль в функционировании мирового финансового рынка</w:t>
      </w:r>
      <w:r>
        <w:rPr>
          <w:rFonts w:ascii="Times New Roman" w:eastAsia="Calibri" w:hAnsi="Times New Roman" w:cs="Times New Roman"/>
          <w:color w:val="auto"/>
          <w:sz w:val="28"/>
          <w:szCs w:val="28"/>
          <w:lang w:eastAsia="en-US"/>
        </w:rPr>
        <w:t>,</w:t>
      </w:r>
      <w:r w:rsidRPr="000C7F61">
        <w:rPr>
          <w:rFonts w:ascii="Times New Roman" w:eastAsia="Calibri" w:hAnsi="Times New Roman" w:cs="Times New Roman"/>
          <w:color w:val="auto"/>
          <w:sz w:val="28"/>
          <w:szCs w:val="28"/>
          <w:lang w:eastAsia="en-US"/>
        </w:rPr>
        <w:t xml:space="preserve"> тенденции. </w:t>
      </w:r>
    </w:p>
    <w:p w14:paraId="15C16D79" w14:textId="18BCB558" w:rsidR="007E592D" w:rsidRPr="00A8077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A8077D">
        <w:rPr>
          <w:rFonts w:ascii="Times New Roman" w:hAnsi="Times New Roman" w:cs="Times New Roman"/>
          <w:sz w:val="28"/>
          <w:szCs w:val="28"/>
        </w:rPr>
        <w:t xml:space="preserve"> Модели регулирования национального финансового рынка.</w:t>
      </w:r>
    </w:p>
    <w:p w14:paraId="733D8C4A" w14:textId="0CEFD6ED" w:rsidR="007E592D" w:rsidRPr="00A8077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A8077D">
        <w:rPr>
          <w:rFonts w:ascii="Times New Roman" w:hAnsi="Times New Roman" w:cs="Times New Roman"/>
          <w:sz w:val="28"/>
          <w:szCs w:val="28"/>
        </w:rPr>
        <w:t xml:space="preserve"> Роль центральных банков на мировом финансовом рынке.</w:t>
      </w:r>
    </w:p>
    <w:p w14:paraId="22B92ED7" w14:textId="20E5BD22" w:rsidR="007E592D" w:rsidRPr="00A8077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A8077D">
        <w:rPr>
          <w:rFonts w:ascii="Times New Roman" w:hAnsi="Times New Roman" w:cs="Times New Roman"/>
          <w:sz w:val="28"/>
          <w:szCs w:val="28"/>
        </w:rPr>
        <w:t xml:space="preserve"> </w:t>
      </w:r>
      <w:r w:rsidR="00A8077D" w:rsidRPr="00A8077D">
        <w:rPr>
          <w:rFonts w:ascii="Times New Roman" w:hAnsi="Times New Roman" w:cs="Times New Roman"/>
          <w:sz w:val="28"/>
          <w:szCs w:val="28"/>
        </w:rPr>
        <w:t>Институты регулирования национальных финансовых рынков.</w:t>
      </w:r>
    </w:p>
    <w:p w14:paraId="77210226" w14:textId="4DDCA1EE" w:rsidR="00A8077D" w:rsidRDefault="00A8077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Институты защиты потребителей финансовых услуг.</w:t>
      </w:r>
    </w:p>
    <w:p w14:paraId="40ABF440" w14:textId="485C6184" w:rsidR="007E592D" w:rsidRPr="00E875A1" w:rsidRDefault="00A8077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Система институтов регулирования международного (регионального) финансового рынка.</w:t>
      </w:r>
    </w:p>
    <w:p w14:paraId="701B1CBA" w14:textId="01E987B3" w:rsidR="007E592D" w:rsidRPr="00A8077D" w:rsidRDefault="007E592D" w:rsidP="00156D7E">
      <w:pPr>
        <w:pStyle w:val="afc"/>
        <w:numPr>
          <w:ilvl w:val="0"/>
          <w:numId w:val="44"/>
        </w:numPr>
        <w:tabs>
          <w:tab w:val="left" w:pos="284"/>
          <w:tab w:val="left" w:pos="426"/>
          <w:tab w:val="left" w:pos="993"/>
        </w:tabs>
        <w:jc w:val="both"/>
        <w:rPr>
          <w:rFonts w:ascii="Times New Roman" w:hAnsi="Times New Roman" w:cs="Times New Roman"/>
          <w:sz w:val="28"/>
          <w:szCs w:val="28"/>
        </w:rPr>
      </w:pPr>
      <w:r w:rsidRPr="00A8077D">
        <w:rPr>
          <w:rFonts w:ascii="Times New Roman" w:hAnsi="Times New Roman" w:cs="Times New Roman"/>
          <w:sz w:val="28"/>
          <w:szCs w:val="28"/>
        </w:rPr>
        <w:t xml:space="preserve"> Глобальная сеть финансовой безопасности: значение, функции, структура.</w:t>
      </w:r>
    </w:p>
    <w:p w14:paraId="2CA04314" w14:textId="77777777" w:rsidR="00940FF7" w:rsidRDefault="00940FF7" w:rsidP="009629E8">
      <w:pPr>
        <w:pStyle w:val="1"/>
        <w:framePr w:w="9607" w:h="1126" w:hRule="exact" w:wrap="notBeside" w:hAnchor="page" w:x="1418" w:y="189"/>
        <w:numPr>
          <w:ilvl w:val="0"/>
          <w:numId w:val="23"/>
        </w:numPr>
        <w:jc w:val="both"/>
        <w:rPr>
          <w:lang w:val="ru-RU"/>
        </w:rPr>
      </w:pPr>
      <w:bookmarkStart w:id="27" w:name="_Toc182278207"/>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7"/>
      <w:r w:rsidRPr="009F287C">
        <w:rPr>
          <w:lang w:val="ru-RU"/>
        </w:rPr>
        <w:t xml:space="preserve"> </w:t>
      </w:r>
    </w:p>
    <w:p w14:paraId="5A9C5CF8" w14:textId="77777777" w:rsidR="007E592D" w:rsidRDefault="007E592D" w:rsidP="007E592D">
      <w:pPr>
        <w:tabs>
          <w:tab w:val="clear" w:pos="708"/>
        </w:tabs>
        <w:jc w:val="both"/>
        <w:rPr>
          <w:rFonts w:ascii="Times New Roman" w:eastAsia="Times New Roman" w:hAnsi="Times New Roman" w:cs="Times New Roman"/>
          <w:color w:val="auto"/>
          <w:sz w:val="28"/>
          <w:szCs w:val="28"/>
        </w:rPr>
      </w:pPr>
    </w:p>
    <w:p w14:paraId="256CCAF4" w14:textId="00A63D6E" w:rsidR="00940FF7" w:rsidRPr="00940FF7" w:rsidRDefault="00940FF7" w:rsidP="00940FF7">
      <w:pPr>
        <w:jc w:val="both"/>
        <w:rPr>
          <w:rFonts w:ascii="Times New Roman" w:hAnsi="Times New Roman" w:cs="Times New Roman"/>
          <w:sz w:val="28"/>
          <w:szCs w:val="28"/>
        </w:rPr>
      </w:pPr>
      <w:r>
        <w:rPr>
          <w:rFonts w:ascii="Times New Roman" w:hAnsi="Times New Roman" w:cs="Times New Roman"/>
          <w:sz w:val="28"/>
          <w:szCs w:val="28"/>
        </w:rPr>
        <w:tab/>
      </w:r>
      <w:r w:rsidRPr="00940FF7">
        <w:rPr>
          <w:rFonts w:ascii="Times New Roman" w:hAnsi="Times New Roman" w:cs="Times New Roman"/>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45D2B1EA" w14:textId="77777777" w:rsidR="00940FF7" w:rsidRPr="00940FF7" w:rsidRDefault="00940FF7" w:rsidP="00940FF7">
      <w:pPr>
        <w:rPr>
          <w:rFonts w:ascii="Times New Roman" w:hAnsi="Times New Roman" w:cs="Times New Roman"/>
          <w:sz w:val="28"/>
          <w:szCs w:val="28"/>
        </w:rPr>
      </w:pPr>
    </w:p>
    <w:p w14:paraId="13FCAF51" w14:textId="7C78E52C" w:rsidR="00C527FD" w:rsidRDefault="008B1113" w:rsidP="008A4CBD">
      <w:pPr>
        <w:pStyle w:val="1"/>
        <w:framePr w:wrap="auto" w:vAnchor="margin" w:yAlign="inline"/>
        <w:rPr>
          <w:rStyle w:val="10"/>
          <w:rFonts w:ascii="Times New Roman" w:hAnsi="Times New Roman" w:cs="Times New Roman"/>
          <w:b/>
          <w:spacing w:val="0"/>
          <w:lang w:val="ru-RU"/>
        </w:rPr>
      </w:pPr>
      <w:bookmarkStart w:id="28" w:name="_Toc182278208"/>
      <w:bookmarkStart w:id="29" w:name="_Hlk131521830"/>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умений и знаний</w:t>
      </w:r>
      <w:bookmarkEnd w:id="28"/>
    </w:p>
    <w:p w14:paraId="692243FD" w14:textId="40364721" w:rsidR="008A4CBD" w:rsidRPr="00940FF7" w:rsidRDefault="0005108F" w:rsidP="00C527FD">
      <w:pPr>
        <w:rPr>
          <w:rFonts w:ascii="Times New Roman" w:hAnsi="Times New Roman" w:cs="Times New Roman"/>
          <w:sz w:val="22"/>
          <w:szCs w:val="22"/>
          <w:lang w:eastAsia="en-US" w:bidi="en-US"/>
        </w:rPr>
      </w:pP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Pr>
          <w:rFonts w:ascii="Times New Roman" w:hAnsi="Times New Roman" w:cs="Times New Roman"/>
          <w:b/>
          <w:lang w:eastAsia="en-US" w:bidi="en-US"/>
        </w:rPr>
        <w:tab/>
      </w:r>
      <w:r w:rsidRPr="00940FF7">
        <w:rPr>
          <w:rFonts w:ascii="Times New Roman" w:hAnsi="Times New Roman" w:cs="Times New Roman"/>
          <w:sz w:val="22"/>
          <w:szCs w:val="22"/>
          <w:lang w:eastAsia="en-US" w:bidi="en-US"/>
        </w:rPr>
        <w:t xml:space="preserve">Таблица </w:t>
      </w:r>
      <w:r w:rsidR="00C3000A" w:rsidRPr="00940FF7">
        <w:rPr>
          <w:rFonts w:ascii="Times New Roman" w:hAnsi="Times New Roman" w:cs="Times New Roman"/>
          <w:sz w:val="22"/>
          <w:szCs w:val="22"/>
          <w:lang w:eastAsia="en-US" w:bidi="en-US"/>
        </w:rPr>
        <w:t>6</w:t>
      </w:r>
    </w:p>
    <w:tbl>
      <w:tblPr>
        <w:tblStyle w:val="140"/>
        <w:tblW w:w="9782" w:type="dxa"/>
        <w:jc w:val="center"/>
        <w:tblLook w:val="04A0" w:firstRow="1" w:lastRow="0" w:firstColumn="1" w:lastColumn="0" w:noHBand="0" w:noVBand="1"/>
      </w:tblPr>
      <w:tblGrid>
        <w:gridCol w:w="2036"/>
        <w:gridCol w:w="2227"/>
        <w:gridCol w:w="2455"/>
        <w:gridCol w:w="3064"/>
      </w:tblGrid>
      <w:tr w:rsidR="00C527FD" w:rsidRPr="00940FF7" w14:paraId="4B6D6AAC" w14:textId="77777777" w:rsidTr="008F42B0">
        <w:trPr>
          <w:jc w:val="center"/>
        </w:trPr>
        <w:tc>
          <w:tcPr>
            <w:tcW w:w="2036" w:type="dxa"/>
          </w:tcPr>
          <w:p w14:paraId="629730ED" w14:textId="77777777" w:rsidR="00C527FD" w:rsidRPr="00940FF7" w:rsidRDefault="00C527FD" w:rsidP="00940FF7">
            <w:pPr>
              <w:widowControl w:val="0"/>
              <w:tabs>
                <w:tab w:val="clear" w:pos="708"/>
              </w:tabs>
              <w:autoSpaceDE w:val="0"/>
              <w:autoSpaceDN w:val="0"/>
              <w:adjustRightInd w:val="0"/>
              <w:rPr>
                <w:rFonts w:ascii="Times New Roman" w:eastAsia="Times New Roman" w:hAnsi="Times New Roman" w:cs="Times New Roman"/>
                <w:b/>
                <w:color w:val="auto"/>
                <w:sz w:val="20"/>
                <w:szCs w:val="20"/>
              </w:rPr>
            </w:pPr>
            <w:r w:rsidRPr="00940FF7">
              <w:rPr>
                <w:rFonts w:ascii="Times New Roman" w:eastAsia="Times New Roman" w:hAnsi="Times New Roman" w:cs="Times New Roman"/>
                <w:b/>
                <w:color w:val="auto"/>
                <w:sz w:val="20"/>
                <w:szCs w:val="20"/>
              </w:rPr>
              <w:t xml:space="preserve">Наименование компетенции </w:t>
            </w:r>
          </w:p>
        </w:tc>
        <w:tc>
          <w:tcPr>
            <w:tcW w:w="2227" w:type="dxa"/>
          </w:tcPr>
          <w:p w14:paraId="5D3CE324" w14:textId="77777777" w:rsidR="00C527FD" w:rsidRPr="00940FF7" w:rsidRDefault="00C527FD" w:rsidP="00940FF7">
            <w:pPr>
              <w:widowControl w:val="0"/>
              <w:tabs>
                <w:tab w:val="clear" w:pos="708"/>
              </w:tabs>
              <w:autoSpaceDE w:val="0"/>
              <w:autoSpaceDN w:val="0"/>
              <w:adjustRightInd w:val="0"/>
              <w:rPr>
                <w:rFonts w:ascii="Times New Roman" w:eastAsia="Times New Roman" w:hAnsi="Times New Roman" w:cs="Times New Roman"/>
                <w:b/>
                <w:color w:val="auto"/>
                <w:sz w:val="20"/>
                <w:szCs w:val="20"/>
              </w:rPr>
            </w:pPr>
            <w:r w:rsidRPr="00940FF7">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455" w:type="dxa"/>
          </w:tcPr>
          <w:p w14:paraId="03E2BD44" w14:textId="77777777" w:rsidR="00C527FD" w:rsidRPr="00940FF7" w:rsidRDefault="00C527FD" w:rsidP="00940FF7">
            <w:pPr>
              <w:widowControl w:val="0"/>
              <w:tabs>
                <w:tab w:val="clear" w:pos="708"/>
              </w:tabs>
              <w:autoSpaceDE w:val="0"/>
              <w:autoSpaceDN w:val="0"/>
              <w:adjustRightInd w:val="0"/>
              <w:rPr>
                <w:rFonts w:ascii="Times New Roman" w:eastAsia="Times New Roman" w:hAnsi="Times New Roman" w:cs="Times New Roman"/>
                <w:b/>
                <w:color w:val="auto"/>
                <w:sz w:val="20"/>
                <w:szCs w:val="20"/>
              </w:rPr>
            </w:pPr>
            <w:r w:rsidRPr="00940FF7">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064" w:type="dxa"/>
          </w:tcPr>
          <w:p w14:paraId="2C837D5F" w14:textId="77777777" w:rsidR="00C527FD" w:rsidRPr="00940FF7" w:rsidRDefault="00C527FD" w:rsidP="00940FF7">
            <w:pPr>
              <w:widowControl w:val="0"/>
              <w:tabs>
                <w:tab w:val="clear" w:pos="708"/>
              </w:tabs>
              <w:autoSpaceDE w:val="0"/>
              <w:autoSpaceDN w:val="0"/>
              <w:adjustRightInd w:val="0"/>
              <w:rPr>
                <w:rFonts w:ascii="Times New Roman" w:eastAsia="Times New Roman" w:hAnsi="Times New Roman" w:cs="Times New Roman"/>
                <w:b/>
                <w:color w:val="auto"/>
                <w:sz w:val="20"/>
                <w:szCs w:val="20"/>
              </w:rPr>
            </w:pPr>
            <w:r w:rsidRPr="00940FF7">
              <w:rPr>
                <w:rFonts w:ascii="Times New Roman" w:eastAsia="Times New Roman" w:hAnsi="Times New Roman" w:cs="Times New Roman"/>
                <w:b/>
                <w:color w:val="auto"/>
                <w:sz w:val="20"/>
                <w:szCs w:val="20"/>
              </w:rPr>
              <w:t>Типовые контрольные задания</w:t>
            </w:r>
          </w:p>
        </w:tc>
      </w:tr>
      <w:tr w:rsidR="00C527FD" w:rsidRPr="00C527FD" w14:paraId="5EAB6381" w14:textId="77777777" w:rsidTr="008F42B0">
        <w:trPr>
          <w:jc w:val="center"/>
        </w:trPr>
        <w:tc>
          <w:tcPr>
            <w:tcW w:w="2036" w:type="dxa"/>
          </w:tcPr>
          <w:p w14:paraId="3FA21510" w14:textId="4F88E113" w:rsidR="00C527FD" w:rsidRPr="00270378" w:rsidRDefault="00C527FD" w:rsidP="00940FF7">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sidRPr="00270378">
              <w:rPr>
                <w:rFonts w:ascii="Times New Roman" w:eastAsia="Times New Roman" w:hAnsi="Times New Roman" w:cs="Times New Roman"/>
                <w:color w:val="auto"/>
                <w:sz w:val="22"/>
                <w:szCs w:val="22"/>
                <w:lang w:eastAsia="en-US"/>
              </w:rPr>
              <w:t>ПК-1</w:t>
            </w:r>
          </w:p>
          <w:p w14:paraId="480ED2B7" w14:textId="1BC64914" w:rsidR="00C527FD" w:rsidRDefault="008F387B" w:rsidP="00940FF7">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r w:rsidRPr="00DB2588">
              <w:rPr>
                <w:rFonts w:ascii="Times New Roman" w:hAnsi="Times New Roman"/>
                <w:sz w:val="20"/>
                <w:szCs w:val="20"/>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w:t>
            </w:r>
            <w:r w:rsidRPr="00DB2588">
              <w:rPr>
                <w:rFonts w:ascii="Times New Roman" w:hAnsi="Times New Roman"/>
                <w:sz w:val="20"/>
                <w:szCs w:val="20"/>
              </w:rPr>
              <w:lastRenderedPageBreak/>
              <w:t>финансового рынка</w:t>
            </w:r>
          </w:p>
          <w:p w14:paraId="26E3DAE9" w14:textId="77777777" w:rsidR="008F387B" w:rsidRDefault="008F387B" w:rsidP="00940FF7">
            <w:pPr>
              <w:widowControl w:val="0"/>
              <w:tabs>
                <w:tab w:val="clear" w:pos="708"/>
              </w:tabs>
              <w:autoSpaceDE w:val="0"/>
              <w:autoSpaceDN w:val="0"/>
              <w:adjustRightInd w:val="0"/>
              <w:rPr>
                <w:rFonts w:ascii="Times New Roman" w:eastAsia="Times New Roman" w:hAnsi="Times New Roman" w:cs="Times New Roman"/>
                <w:color w:val="auto"/>
                <w:sz w:val="22"/>
                <w:szCs w:val="22"/>
                <w:lang w:eastAsia="en-US"/>
              </w:rPr>
            </w:pPr>
          </w:p>
          <w:p w14:paraId="7BB69064" w14:textId="74DAE2AB" w:rsidR="00C527FD" w:rsidRPr="00270378" w:rsidRDefault="00C527FD" w:rsidP="00940FF7">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p>
        </w:tc>
        <w:tc>
          <w:tcPr>
            <w:tcW w:w="2227" w:type="dxa"/>
          </w:tcPr>
          <w:p w14:paraId="13C5DE7F" w14:textId="186605BA" w:rsidR="008F387B" w:rsidRDefault="00C527FD" w:rsidP="00940FF7">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lastRenderedPageBreak/>
              <w:t xml:space="preserve">1. </w:t>
            </w:r>
            <w:r w:rsidR="008F387B" w:rsidRPr="00DB2588">
              <w:rPr>
                <w:rFonts w:ascii="Times New Roman" w:hAnsi="Times New Roman"/>
                <w:sz w:val="20"/>
                <w:szCs w:val="20"/>
              </w:rPr>
              <w:t>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r w:rsidR="008F387B">
              <w:rPr>
                <w:rFonts w:ascii="Times New Roman" w:hAnsi="Times New Roman"/>
                <w:sz w:val="20"/>
                <w:szCs w:val="20"/>
              </w:rPr>
              <w:t>.</w:t>
            </w:r>
          </w:p>
          <w:p w14:paraId="25CE4B55" w14:textId="529E27B4" w:rsidR="00C527FD" w:rsidRPr="00270378" w:rsidRDefault="00C527FD" w:rsidP="00940FF7">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 xml:space="preserve"> </w:t>
            </w:r>
          </w:p>
          <w:p w14:paraId="762CD138" w14:textId="77777777" w:rsidR="00C527FD" w:rsidRDefault="00C527FD" w:rsidP="00940FF7">
            <w:pPr>
              <w:tabs>
                <w:tab w:val="clear" w:pos="708"/>
              </w:tabs>
              <w:rPr>
                <w:rFonts w:ascii="Times New Roman" w:eastAsia="Times New Roman" w:hAnsi="Times New Roman" w:cs="Times New Roman"/>
                <w:color w:val="auto"/>
                <w:sz w:val="20"/>
                <w:szCs w:val="20"/>
                <w:lang w:eastAsia="en-US"/>
              </w:rPr>
            </w:pPr>
          </w:p>
          <w:p w14:paraId="216EE98C" w14:textId="77777777" w:rsidR="008F42B0" w:rsidRDefault="008F42B0" w:rsidP="00940FF7">
            <w:pPr>
              <w:tabs>
                <w:tab w:val="clear" w:pos="708"/>
              </w:tabs>
              <w:rPr>
                <w:rFonts w:ascii="Times New Roman" w:eastAsia="Times New Roman" w:hAnsi="Times New Roman" w:cs="Times New Roman"/>
                <w:color w:val="auto"/>
                <w:sz w:val="20"/>
                <w:szCs w:val="20"/>
                <w:lang w:eastAsia="en-US"/>
              </w:rPr>
            </w:pPr>
          </w:p>
          <w:p w14:paraId="714944A2" w14:textId="77777777" w:rsidR="008F42B0" w:rsidRDefault="008F42B0" w:rsidP="00940FF7">
            <w:pPr>
              <w:tabs>
                <w:tab w:val="clear" w:pos="708"/>
              </w:tabs>
              <w:rPr>
                <w:rFonts w:ascii="Times New Roman" w:eastAsia="Times New Roman" w:hAnsi="Times New Roman" w:cs="Times New Roman"/>
                <w:color w:val="auto"/>
                <w:sz w:val="20"/>
                <w:szCs w:val="20"/>
                <w:lang w:eastAsia="en-US"/>
              </w:rPr>
            </w:pPr>
          </w:p>
          <w:p w14:paraId="25032AC9" w14:textId="77777777" w:rsidR="00427E6F" w:rsidRDefault="00427E6F" w:rsidP="00940FF7">
            <w:pPr>
              <w:tabs>
                <w:tab w:val="clear" w:pos="708"/>
              </w:tabs>
              <w:rPr>
                <w:rFonts w:ascii="Times New Roman" w:eastAsia="Times New Roman" w:hAnsi="Times New Roman" w:cs="Times New Roman"/>
                <w:color w:val="auto"/>
                <w:sz w:val="20"/>
                <w:szCs w:val="20"/>
                <w:lang w:eastAsia="en-US"/>
              </w:rPr>
            </w:pPr>
          </w:p>
          <w:p w14:paraId="43DE70DA" w14:textId="422505A6" w:rsidR="008F42B0" w:rsidRDefault="008F42B0" w:rsidP="00940FF7">
            <w:pPr>
              <w:tabs>
                <w:tab w:val="clear" w:pos="708"/>
              </w:tabs>
              <w:rPr>
                <w:rFonts w:ascii="Times New Roman" w:eastAsia="Times New Roman" w:hAnsi="Times New Roman" w:cs="Times New Roman"/>
                <w:color w:val="auto"/>
                <w:sz w:val="20"/>
                <w:szCs w:val="20"/>
                <w:lang w:eastAsia="en-US"/>
              </w:rPr>
            </w:pPr>
          </w:p>
          <w:p w14:paraId="21567D36" w14:textId="77777777" w:rsidR="009073A1" w:rsidRPr="00270378" w:rsidRDefault="009073A1" w:rsidP="00940FF7">
            <w:pPr>
              <w:tabs>
                <w:tab w:val="clear" w:pos="708"/>
              </w:tabs>
              <w:rPr>
                <w:rFonts w:ascii="Times New Roman" w:eastAsia="Times New Roman" w:hAnsi="Times New Roman" w:cs="Times New Roman"/>
                <w:color w:val="auto"/>
                <w:sz w:val="20"/>
                <w:szCs w:val="20"/>
                <w:lang w:eastAsia="en-US"/>
              </w:rPr>
            </w:pPr>
          </w:p>
          <w:p w14:paraId="33211544" w14:textId="043514EE" w:rsidR="008F387B" w:rsidRDefault="00C527FD" w:rsidP="00940FF7">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 xml:space="preserve">2. </w:t>
            </w:r>
            <w:r w:rsidR="008F387B" w:rsidRPr="00DB2588">
              <w:rPr>
                <w:rFonts w:ascii="Times New Roman" w:hAnsi="Times New Roman"/>
                <w:sz w:val="20"/>
                <w:szCs w:val="20"/>
              </w:rPr>
              <w:t xml:space="preserve">Обосновывает решения по </w:t>
            </w:r>
            <w:r w:rsidR="008F387B" w:rsidRPr="00DB2588">
              <w:rPr>
                <w:rFonts w:ascii="Times New Roman" w:hAnsi="Times New Roman"/>
                <w:sz w:val="20"/>
                <w:szCs w:val="20"/>
              </w:rPr>
              <w:lastRenderedPageBreak/>
              <w:t>осуществлению операций на всех сегментах и со всеми продуктами международного финансового рынка</w:t>
            </w:r>
            <w:r w:rsidR="008F387B">
              <w:rPr>
                <w:rFonts w:ascii="Times New Roman" w:hAnsi="Times New Roman"/>
                <w:sz w:val="20"/>
                <w:szCs w:val="20"/>
              </w:rPr>
              <w:t>.</w:t>
            </w:r>
          </w:p>
          <w:p w14:paraId="1896BAC5" w14:textId="77777777" w:rsidR="008F387B" w:rsidRDefault="008F387B" w:rsidP="00940FF7">
            <w:pPr>
              <w:tabs>
                <w:tab w:val="clear" w:pos="708"/>
              </w:tabs>
              <w:rPr>
                <w:rFonts w:ascii="Times New Roman" w:eastAsia="Times New Roman" w:hAnsi="Times New Roman" w:cs="Times New Roman"/>
                <w:color w:val="auto"/>
                <w:sz w:val="20"/>
                <w:szCs w:val="20"/>
                <w:lang w:eastAsia="en-US"/>
              </w:rPr>
            </w:pPr>
          </w:p>
          <w:p w14:paraId="191ADB75" w14:textId="77777777" w:rsidR="008F387B" w:rsidRDefault="008F387B" w:rsidP="00940FF7">
            <w:pPr>
              <w:tabs>
                <w:tab w:val="clear" w:pos="708"/>
              </w:tabs>
              <w:rPr>
                <w:rFonts w:ascii="Times New Roman" w:eastAsia="Times New Roman" w:hAnsi="Times New Roman" w:cs="Times New Roman"/>
                <w:color w:val="auto"/>
                <w:sz w:val="20"/>
                <w:szCs w:val="20"/>
                <w:lang w:eastAsia="en-US"/>
              </w:rPr>
            </w:pPr>
          </w:p>
          <w:p w14:paraId="607E3350" w14:textId="77777777" w:rsidR="008F387B" w:rsidRDefault="008F387B" w:rsidP="00940FF7">
            <w:pPr>
              <w:tabs>
                <w:tab w:val="clear" w:pos="708"/>
              </w:tabs>
              <w:rPr>
                <w:rFonts w:ascii="Times New Roman" w:eastAsia="Times New Roman" w:hAnsi="Times New Roman" w:cs="Times New Roman"/>
                <w:color w:val="auto"/>
                <w:sz w:val="20"/>
                <w:szCs w:val="20"/>
                <w:lang w:eastAsia="en-US"/>
              </w:rPr>
            </w:pPr>
          </w:p>
          <w:p w14:paraId="1E558273" w14:textId="0B3600D8" w:rsidR="00C527FD" w:rsidRPr="00270378" w:rsidRDefault="00C527FD" w:rsidP="00940FF7">
            <w:pPr>
              <w:tabs>
                <w:tab w:val="clear" w:pos="708"/>
              </w:tabs>
              <w:rPr>
                <w:rFonts w:ascii="Times New Roman" w:eastAsia="Times New Roman" w:hAnsi="Times New Roman" w:cs="Times New Roman"/>
                <w:color w:val="auto"/>
                <w:sz w:val="20"/>
                <w:szCs w:val="20"/>
                <w:lang w:eastAsia="en-US"/>
              </w:rPr>
            </w:pPr>
          </w:p>
          <w:p w14:paraId="517A36E4" w14:textId="77777777" w:rsidR="005A51F3" w:rsidRPr="00270378" w:rsidRDefault="005A51F3" w:rsidP="00940FF7">
            <w:pPr>
              <w:tabs>
                <w:tab w:val="clear" w:pos="708"/>
              </w:tabs>
              <w:rPr>
                <w:rFonts w:ascii="Times New Roman" w:eastAsia="Times New Roman" w:hAnsi="Times New Roman" w:cs="Times New Roman"/>
                <w:color w:val="auto"/>
                <w:sz w:val="20"/>
                <w:szCs w:val="20"/>
                <w:lang w:eastAsia="en-US"/>
              </w:rPr>
            </w:pPr>
          </w:p>
          <w:p w14:paraId="58989CBF" w14:textId="77777777" w:rsidR="005A51F3" w:rsidRPr="00270378" w:rsidRDefault="005A51F3" w:rsidP="00940FF7">
            <w:pPr>
              <w:tabs>
                <w:tab w:val="clear" w:pos="708"/>
              </w:tabs>
              <w:rPr>
                <w:rFonts w:ascii="Times New Roman" w:eastAsia="Times New Roman" w:hAnsi="Times New Roman" w:cs="Times New Roman"/>
                <w:color w:val="auto"/>
                <w:sz w:val="20"/>
                <w:szCs w:val="20"/>
                <w:lang w:eastAsia="en-US"/>
              </w:rPr>
            </w:pPr>
          </w:p>
          <w:p w14:paraId="3EE4A2C1" w14:textId="1B1DA0AE" w:rsidR="00C527FD" w:rsidRPr="00270378" w:rsidRDefault="00C527FD" w:rsidP="00940FF7">
            <w:pPr>
              <w:tabs>
                <w:tab w:val="clear" w:pos="708"/>
              </w:tabs>
              <w:contextualSpacing/>
              <w:rPr>
                <w:rFonts w:ascii="Times New Roman" w:eastAsia="Times New Roman" w:hAnsi="Times New Roman" w:cs="Times New Roman"/>
                <w:bCs/>
                <w:color w:val="auto"/>
                <w:sz w:val="22"/>
                <w:szCs w:val="22"/>
                <w:lang w:eastAsia="en-US"/>
              </w:rPr>
            </w:pPr>
          </w:p>
        </w:tc>
        <w:tc>
          <w:tcPr>
            <w:tcW w:w="2455" w:type="dxa"/>
          </w:tcPr>
          <w:p w14:paraId="54092DA4" w14:textId="77777777" w:rsidR="007C6490" w:rsidRPr="004E0568" w:rsidRDefault="007C6490" w:rsidP="00940FF7">
            <w:pPr>
              <w:shd w:val="clear" w:color="auto" w:fill="FFFFFF"/>
              <w:ind w:left="6" w:right="6" w:hanging="6"/>
              <w:rPr>
                <w:rFonts w:ascii="Times New Roman" w:hAnsi="Times New Roman" w:cs="Times New Roman"/>
                <w:sz w:val="20"/>
                <w:szCs w:val="20"/>
              </w:rPr>
            </w:pPr>
            <w:r w:rsidRPr="004E0568">
              <w:rPr>
                <w:rFonts w:ascii="Times New Roman" w:hAnsi="Times New Roman" w:cs="Times New Roman"/>
                <w:b/>
                <w:color w:val="auto"/>
                <w:sz w:val="20"/>
                <w:szCs w:val="20"/>
              </w:rPr>
              <w:lastRenderedPageBreak/>
              <w:t xml:space="preserve">Знание </w:t>
            </w:r>
            <w:r w:rsidRPr="00092D18">
              <w:rPr>
                <w:rFonts w:ascii="Times New Roman" w:hAnsi="Times New Roman" w:cs="Times New Roman"/>
                <w:bCs/>
                <w:color w:val="auto"/>
                <w:sz w:val="20"/>
                <w:szCs w:val="20"/>
              </w:rPr>
              <w:t xml:space="preserve">институциональных и </w:t>
            </w:r>
            <w:r>
              <w:rPr>
                <w:rFonts w:ascii="Times New Roman" w:hAnsi="Times New Roman" w:cs="Times New Roman"/>
                <w:bCs/>
                <w:color w:val="auto"/>
                <w:sz w:val="20"/>
                <w:szCs w:val="20"/>
              </w:rPr>
              <w:t xml:space="preserve">инструментальных </w:t>
            </w:r>
            <w:r w:rsidRPr="004E0568">
              <w:rPr>
                <w:rFonts w:ascii="Times New Roman" w:hAnsi="Times New Roman" w:cs="Times New Roman"/>
                <w:color w:val="auto"/>
                <w:sz w:val="20"/>
                <w:szCs w:val="20"/>
              </w:rPr>
              <w:t xml:space="preserve">особенностей </w:t>
            </w:r>
            <w:r>
              <w:rPr>
                <w:rFonts w:ascii="Times New Roman" w:hAnsi="Times New Roman" w:cs="Times New Roman"/>
                <w:color w:val="auto"/>
                <w:sz w:val="20"/>
                <w:szCs w:val="20"/>
              </w:rPr>
              <w:t>функционирования национальных и международных финансовых рынков</w:t>
            </w:r>
          </w:p>
          <w:p w14:paraId="7F28BE52" w14:textId="77777777" w:rsidR="007C6490" w:rsidRPr="004E0568" w:rsidRDefault="007C6490" w:rsidP="00940FF7">
            <w:pPr>
              <w:rPr>
                <w:rFonts w:ascii="Times New Roman" w:hAnsi="Times New Roman" w:cs="Times New Roman"/>
                <w:color w:val="auto"/>
                <w:sz w:val="20"/>
                <w:szCs w:val="20"/>
              </w:rPr>
            </w:pPr>
            <w:r w:rsidRPr="004E0568">
              <w:rPr>
                <w:rFonts w:ascii="Times New Roman" w:hAnsi="Times New Roman" w:cs="Times New Roman"/>
                <w:b/>
                <w:color w:val="auto"/>
                <w:sz w:val="20"/>
                <w:szCs w:val="20"/>
              </w:rPr>
              <w:t xml:space="preserve">Умение </w:t>
            </w:r>
            <w:r w:rsidRPr="00B01426">
              <w:rPr>
                <w:rFonts w:ascii="Times New Roman" w:hAnsi="Times New Roman" w:cs="Times New Roman"/>
                <w:bCs/>
                <w:color w:val="auto"/>
                <w:sz w:val="20"/>
                <w:szCs w:val="20"/>
              </w:rPr>
              <w:t>проводить оценку</w:t>
            </w:r>
            <w:r>
              <w:rPr>
                <w:rFonts w:ascii="Times New Roman" w:hAnsi="Times New Roman" w:cs="Times New Roman"/>
                <w:b/>
                <w:color w:val="auto"/>
                <w:sz w:val="20"/>
                <w:szCs w:val="20"/>
              </w:rPr>
              <w:t xml:space="preserve"> </w:t>
            </w:r>
            <w:r w:rsidRPr="00B01426">
              <w:rPr>
                <w:rFonts w:ascii="Times New Roman" w:hAnsi="Times New Roman" w:cs="Times New Roman"/>
                <w:bCs/>
                <w:color w:val="auto"/>
                <w:sz w:val="20"/>
                <w:szCs w:val="20"/>
              </w:rPr>
              <w:t>влияния мировых тенденций на</w:t>
            </w:r>
            <w:r>
              <w:rPr>
                <w:rFonts w:ascii="Times New Roman" w:hAnsi="Times New Roman" w:cs="Times New Roman"/>
                <w:color w:val="auto"/>
                <w:sz w:val="20"/>
                <w:szCs w:val="20"/>
              </w:rPr>
              <w:t xml:space="preserve"> деятельность и функционирование институтов мирового финансового рынка</w:t>
            </w:r>
          </w:p>
          <w:p w14:paraId="591A5682" w14:textId="77777777" w:rsidR="007C6490" w:rsidRPr="004E0568" w:rsidRDefault="007C6490" w:rsidP="00940FF7">
            <w:pPr>
              <w:rPr>
                <w:rFonts w:ascii="Times New Roman" w:hAnsi="Times New Roman" w:cs="Times New Roman"/>
                <w:color w:val="auto"/>
                <w:sz w:val="20"/>
                <w:szCs w:val="20"/>
                <w:highlight w:val="yellow"/>
              </w:rPr>
            </w:pPr>
          </w:p>
          <w:p w14:paraId="5057B8AC" w14:textId="55CEF5AA" w:rsidR="008F42B0" w:rsidRDefault="008F42B0" w:rsidP="00940FF7">
            <w:pPr>
              <w:rPr>
                <w:rFonts w:ascii="Times New Roman" w:hAnsi="Times New Roman"/>
                <w:b/>
                <w:bCs/>
                <w:sz w:val="20"/>
                <w:szCs w:val="20"/>
              </w:rPr>
            </w:pPr>
          </w:p>
          <w:p w14:paraId="7FB361C8" w14:textId="533837E9" w:rsidR="009073A1" w:rsidRDefault="009073A1" w:rsidP="00940FF7">
            <w:pPr>
              <w:rPr>
                <w:rFonts w:ascii="Times New Roman" w:hAnsi="Times New Roman"/>
                <w:b/>
                <w:bCs/>
                <w:sz w:val="20"/>
                <w:szCs w:val="20"/>
              </w:rPr>
            </w:pPr>
          </w:p>
          <w:p w14:paraId="2EC5C33B" w14:textId="77777777" w:rsidR="009073A1" w:rsidRDefault="009073A1" w:rsidP="00940FF7">
            <w:pPr>
              <w:rPr>
                <w:rFonts w:ascii="Times New Roman" w:hAnsi="Times New Roman"/>
                <w:b/>
                <w:bCs/>
                <w:sz w:val="20"/>
                <w:szCs w:val="20"/>
              </w:rPr>
            </w:pPr>
          </w:p>
          <w:p w14:paraId="57019D88" w14:textId="479C4033" w:rsidR="007C6490" w:rsidRPr="004E0568" w:rsidRDefault="007C6490" w:rsidP="00940FF7">
            <w:pPr>
              <w:rPr>
                <w:rFonts w:ascii="Times New Roman" w:hAnsi="Times New Roman" w:cs="Times New Roman"/>
                <w:b/>
                <w:color w:val="auto"/>
                <w:sz w:val="20"/>
                <w:szCs w:val="20"/>
              </w:rPr>
            </w:pPr>
            <w:r w:rsidRPr="004E0568">
              <w:rPr>
                <w:rFonts w:ascii="Times New Roman" w:hAnsi="Times New Roman"/>
                <w:b/>
                <w:bCs/>
                <w:sz w:val="20"/>
                <w:szCs w:val="20"/>
              </w:rPr>
              <w:t xml:space="preserve">Знание </w:t>
            </w:r>
            <w:r w:rsidRPr="004E0568">
              <w:rPr>
                <w:rFonts w:ascii="Times New Roman" w:hAnsi="Times New Roman"/>
                <w:bCs/>
                <w:sz w:val="20"/>
                <w:szCs w:val="20"/>
              </w:rPr>
              <w:t>источников</w:t>
            </w:r>
            <w:r w:rsidRPr="004E0568">
              <w:rPr>
                <w:rFonts w:ascii="Times New Roman" w:hAnsi="Times New Roman"/>
                <w:b/>
                <w:bCs/>
                <w:sz w:val="20"/>
                <w:szCs w:val="20"/>
              </w:rPr>
              <w:t xml:space="preserve"> </w:t>
            </w:r>
            <w:r w:rsidRPr="004E0568">
              <w:rPr>
                <w:rFonts w:ascii="Times New Roman" w:hAnsi="Times New Roman" w:cs="Times New Roman"/>
                <w:sz w:val="20"/>
                <w:szCs w:val="20"/>
              </w:rPr>
              <w:t xml:space="preserve">информации о состоянии </w:t>
            </w:r>
            <w:r>
              <w:rPr>
                <w:rFonts w:ascii="Times New Roman" w:hAnsi="Times New Roman" w:cs="Times New Roman"/>
                <w:sz w:val="20"/>
                <w:szCs w:val="20"/>
              </w:rPr>
              <w:lastRenderedPageBreak/>
              <w:t xml:space="preserve">национальных и международных </w:t>
            </w:r>
            <w:r w:rsidRPr="004E0568">
              <w:rPr>
                <w:rFonts w:ascii="Times New Roman" w:hAnsi="Times New Roman" w:cs="Times New Roman"/>
                <w:sz w:val="20"/>
                <w:szCs w:val="20"/>
              </w:rPr>
              <w:t>финансовых рынков</w:t>
            </w:r>
            <w:r>
              <w:rPr>
                <w:rFonts w:ascii="Times New Roman" w:hAnsi="Times New Roman" w:cs="Times New Roman"/>
                <w:sz w:val="20"/>
                <w:szCs w:val="20"/>
              </w:rPr>
              <w:t>, ключевых институтах, оперирующих на них, и их регуляторах</w:t>
            </w:r>
            <w:r w:rsidRPr="004E0568">
              <w:rPr>
                <w:rFonts w:ascii="Times New Roman" w:hAnsi="Times New Roman" w:cs="Times New Roman"/>
                <w:sz w:val="20"/>
                <w:szCs w:val="20"/>
              </w:rPr>
              <w:t xml:space="preserve"> </w:t>
            </w:r>
          </w:p>
          <w:p w14:paraId="740550FB" w14:textId="77777777" w:rsidR="007C6490" w:rsidRPr="004E0568" w:rsidRDefault="007C6490" w:rsidP="00940FF7">
            <w:pPr>
              <w:rPr>
                <w:rFonts w:ascii="Times New Roman" w:hAnsi="Times New Roman" w:cs="Times New Roman"/>
                <w:sz w:val="20"/>
                <w:szCs w:val="20"/>
              </w:rPr>
            </w:pPr>
            <w:r w:rsidRPr="004E0568">
              <w:rPr>
                <w:rFonts w:ascii="Times New Roman" w:hAnsi="Times New Roman" w:cs="Times New Roman"/>
                <w:b/>
                <w:color w:val="auto"/>
                <w:sz w:val="20"/>
                <w:szCs w:val="20"/>
              </w:rPr>
              <w:t>Умение</w:t>
            </w:r>
            <w:r w:rsidRPr="004E0568">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эффективно использовать информационные, аналитические источники для </w:t>
            </w:r>
            <w:r w:rsidRPr="004E0568">
              <w:rPr>
                <w:rFonts w:ascii="Times New Roman" w:hAnsi="Times New Roman" w:cs="Times New Roman"/>
                <w:sz w:val="20"/>
                <w:szCs w:val="20"/>
              </w:rPr>
              <w:t>анализ</w:t>
            </w:r>
            <w:r>
              <w:rPr>
                <w:rFonts w:ascii="Times New Roman" w:hAnsi="Times New Roman" w:cs="Times New Roman"/>
                <w:sz w:val="20"/>
                <w:szCs w:val="20"/>
              </w:rPr>
              <w:t>а взаимосвязей, взаимозависимостей и взаимодействия между институтами мирового финансового рынка</w:t>
            </w:r>
          </w:p>
          <w:p w14:paraId="358B7E67" w14:textId="5E21D2F9" w:rsidR="00C527FD" w:rsidRPr="008F387B" w:rsidRDefault="00C527FD" w:rsidP="00940FF7">
            <w:pPr>
              <w:rPr>
                <w:rFonts w:ascii="Times New Roman" w:hAnsi="Times New Roman" w:cs="Times New Roman"/>
                <w:color w:val="FF0000"/>
                <w:sz w:val="20"/>
                <w:szCs w:val="20"/>
              </w:rPr>
            </w:pPr>
          </w:p>
          <w:p w14:paraId="437D08AA" w14:textId="77777777" w:rsidR="00C527FD" w:rsidRPr="00270378" w:rsidRDefault="00C527FD" w:rsidP="00940FF7">
            <w:pPr>
              <w:rPr>
                <w:rFonts w:ascii="Times New Roman" w:hAnsi="Times New Roman" w:cs="Times New Roman"/>
                <w:color w:val="auto"/>
                <w:sz w:val="20"/>
                <w:szCs w:val="20"/>
                <w:highlight w:val="yellow"/>
              </w:rPr>
            </w:pPr>
          </w:p>
          <w:p w14:paraId="2EC23408" w14:textId="77777777" w:rsidR="00C527FD" w:rsidRPr="00270378" w:rsidRDefault="00C527FD" w:rsidP="00940FF7">
            <w:pPr>
              <w:rPr>
                <w:rFonts w:ascii="Times New Roman" w:hAnsi="Times New Roman" w:cs="Times New Roman"/>
                <w:b/>
                <w:bCs/>
                <w:sz w:val="20"/>
                <w:szCs w:val="20"/>
              </w:rPr>
            </w:pPr>
          </w:p>
          <w:p w14:paraId="29F5DDC8" w14:textId="094D8328" w:rsidR="00C527FD" w:rsidRPr="00270378" w:rsidRDefault="00C527FD" w:rsidP="00940FF7">
            <w:pPr>
              <w:tabs>
                <w:tab w:val="clear" w:pos="708"/>
              </w:tabs>
              <w:spacing w:before="100" w:beforeAutospacing="1" w:after="100" w:afterAutospacing="1"/>
              <w:contextualSpacing/>
              <w:rPr>
                <w:rFonts w:ascii="Times New Roman" w:eastAsia="Times New Roman" w:hAnsi="Times New Roman" w:cs="Times New Roman"/>
                <w:b/>
                <w:sz w:val="22"/>
                <w:szCs w:val="22"/>
                <w:lang w:eastAsia="en-US"/>
              </w:rPr>
            </w:pPr>
          </w:p>
        </w:tc>
        <w:tc>
          <w:tcPr>
            <w:tcW w:w="3064" w:type="dxa"/>
          </w:tcPr>
          <w:p w14:paraId="594063F7" w14:textId="4AE0C6F5" w:rsidR="00FE1ABD" w:rsidRPr="00FE1ABD" w:rsidRDefault="00FE1ABD" w:rsidP="00940FF7">
            <w:pPr>
              <w:tabs>
                <w:tab w:val="clear" w:pos="708"/>
              </w:tabs>
              <w:rPr>
                <w:rFonts w:ascii="Times New Roman" w:eastAsia="Times New Roman" w:hAnsi="Times New Roman" w:cs="Times New Roman"/>
                <w:b/>
                <w:bCs/>
                <w:color w:val="auto"/>
                <w:sz w:val="20"/>
                <w:szCs w:val="20"/>
                <w:u w:val="single"/>
                <w:lang w:eastAsia="en-US"/>
              </w:rPr>
            </w:pPr>
            <w:r w:rsidRPr="00FE1ABD">
              <w:rPr>
                <w:rFonts w:ascii="Times New Roman" w:eastAsia="Times New Roman" w:hAnsi="Times New Roman" w:cs="Times New Roman"/>
                <w:b/>
                <w:bCs/>
                <w:color w:val="auto"/>
                <w:sz w:val="20"/>
                <w:szCs w:val="20"/>
                <w:u w:val="single"/>
                <w:lang w:eastAsia="en-US"/>
              </w:rPr>
              <w:lastRenderedPageBreak/>
              <w:t>Задание 1</w:t>
            </w:r>
          </w:p>
          <w:p w14:paraId="47139A66" w14:textId="4CDD1A22" w:rsidR="00FE1ABD" w:rsidRPr="009D760B" w:rsidRDefault="00FE1ABD" w:rsidP="00940FF7">
            <w:pPr>
              <w:tabs>
                <w:tab w:val="clear" w:pos="708"/>
              </w:tabs>
              <w:rPr>
                <w:rFonts w:ascii="Times New Roman" w:eastAsia="Times New Roman" w:hAnsi="Times New Roman" w:cs="Times New Roman"/>
                <w:color w:val="auto"/>
                <w:sz w:val="20"/>
                <w:szCs w:val="20"/>
                <w:lang w:eastAsia="en-US"/>
              </w:rPr>
            </w:pPr>
            <w:r w:rsidRPr="009D760B">
              <w:rPr>
                <w:rFonts w:ascii="Times New Roman" w:eastAsia="Times New Roman" w:hAnsi="Times New Roman" w:cs="Times New Roman"/>
                <w:color w:val="auto"/>
                <w:sz w:val="20"/>
                <w:szCs w:val="20"/>
                <w:lang w:eastAsia="en-US"/>
              </w:rPr>
              <w:t xml:space="preserve">Составьте классификацию </w:t>
            </w:r>
            <w:r w:rsidRPr="008F42B0">
              <w:rPr>
                <w:rFonts w:ascii="Times New Roman" w:eastAsia="Times New Roman" w:hAnsi="Times New Roman" w:cs="Times New Roman"/>
                <w:color w:val="auto"/>
                <w:sz w:val="20"/>
                <w:szCs w:val="20"/>
                <w:lang w:eastAsia="en-US"/>
              </w:rPr>
              <w:t>институтов</w:t>
            </w:r>
            <w:r w:rsidRPr="008F42B0">
              <w:t xml:space="preserve"> </w:t>
            </w:r>
            <w:r w:rsidRPr="008F42B0">
              <w:rPr>
                <w:rFonts w:ascii="Times New Roman" w:eastAsia="Times New Roman" w:hAnsi="Times New Roman" w:cs="Times New Roman"/>
                <w:color w:val="auto"/>
                <w:sz w:val="20"/>
                <w:szCs w:val="20"/>
                <w:lang w:eastAsia="en-US"/>
              </w:rPr>
              <w:t>мирового</w:t>
            </w:r>
            <w:r w:rsidRPr="009D760B">
              <w:rPr>
                <w:rFonts w:ascii="Times New Roman" w:eastAsia="Times New Roman" w:hAnsi="Times New Roman" w:cs="Times New Roman"/>
                <w:color w:val="auto"/>
                <w:sz w:val="20"/>
                <w:szCs w:val="20"/>
                <w:lang w:eastAsia="en-US"/>
              </w:rPr>
              <w:t xml:space="preserve"> финансового рынка, используя два критерия – масштаб финансового рынка и функциональная значимость институтов. В предложенной классификации укажите примеры институтов</w:t>
            </w:r>
          </w:p>
          <w:p w14:paraId="561709BA" w14:textId="77777777" w:rsidR="00FE1ABD" w:rsidRDefault="00FE1ABD" w:rsidP="00940FF7">
            <w:pPr>
              <w:tabs>
                <w:tab w:val="clear" w:pos="708"/>
              </w:tabs>
              <w:rPr>
                <w:rFonts w:ascii="Times New Roman" w:eastAsia="Times New Roman" w:hAnsi="Times New Roman" w:cs="Times New Roman"/>
                <w:color w:val="auto"/>
                <w:sz w:val="20"/>
                <w:szCs w:val="20"/>
                <w:lang w:eastAsia="en-US"/>
              </w:rPr>
            </w:pPr>
            <w:r w:rsidRPr="009D760B">
              <w:rPr>
                <w:rFonts w:ascii="Times New Roman" w:eastAsia="Times New Roman" w:hAnsi="Times New Roman" w:cs="Times New Roman"/>
                <w:color w:val="auto"/>
                <w:sz w:val="20"/>
                <w:szCs w:val="20"/>
                <w:lang w:eastAsia="en-US"/>
              </w:rPr>
              <w:t>с их названиями.</w:t>
            </w:r>
          </w:p>
          <w:p w14:paraId="30224AFF" w14:textId="41C59528" w:rsidR="00DA5C80" w:rsidRPr="00FE1ABD" w:rsidRDefault="00DA5C80" w:rsidP="00940FF7">
            <w:pPr>
              <w:tabs>
                <w:tab w:val="clear" w:pos="708"/>
              </w:tabs>
              <w:rPr>
                <w:rFonts w:ascii="Times New Roman" w:eastAsia="Times New Roman" w:hAnsi="Times New Roman" w:cs="Times New Roman"/>
                <w:b/>
                <w:bCs/>
                <w:color w:val="auto"/>
                <w:sz w:val="20"/>
                <w:szCs w:val="20"/>
                <w:u w:val="single"/>
                <w:lang w:eastAsia="en-US"/>
              </w:rPr>
            </w:pPr>
            <w:r w:rsidRPr="00FE1ABD">
              <w:rPr>
                <w:rFonts w:ascii="Times New Roman" w:eastAsia="Times New Roman" w:hAnsi="Times New Roman" w:cs="Times New Roman"/>
                <w:b/>
                <w:bCs/>
                <w:color w:val="auto"/>
                <w:sz w:val="20"/>
                <w:szCs w:val="20"/>
                <w:u w:val="single"/>
                <w:lang w:eastAsia="en-US"/>
              </w:rPr>
              <w:t>Задание 2</w:t>
            </w:r>
          </w:p>
          <w:p w14:paraId="22E2A101" w14:textId="6B477A0E" w:rsidR="00DA5C80" w:rsidRDefault="00DA5C80" w:rsidP="00940FF7">
            <w:pPr>
              <w:tabs>
                <w:tab w:val="clear" w:pos="708"/>
              </w:tabs>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Оцените влияние антироссийских санкций на институциональную архитектуру мирового финансового рынка. Результаты представьте в виде таблицы.</w:t>
            </w:r>
          </w:p>
          <w:p w14:paraId="0F1B908F" w14:textId="77777777" w:rsidR="009D760B" w:rsidRPr="009D760B" w:rsidRDefault="009D760B" w:rsidP="00940FF7">
            <w:pPr>
              <w:tabs>
                <w:tab w:val="left" w:pos="567"/>
                <w:tab w:val="left" w:pos="993"/>
              </w:tabs>
              <w:rPr>
                <w:rFonts w:ascii="Times New Roman" w:eastAsia="Times New Roman" w:hAnsi="Times New Roman" w:cs="Times New Roman"/>
                <w:color w:val="auto"/>
                <w:sz w:val="20"/>
                <w:szCs w:val="20"/>
                <w:lang w:eastAsia="en-US"/>
              </w:rPr>
            </w:pPr>
          </w:p>
          <w:p w14:paraId="55D33272" w14:textId="20D6FC9A" w:rsidR="006D2158" w:rsidRPr="0042380D" w:rsidRDefault="0042380D" w:rsidP="00940FF7">
            <w:pPr>
              <w:tabs>
                <w:tab w:val="clear" w:pos="708"/>
              </w:tabs>
              <w:rPr>
                <w:rFonts w:ascii="Times New Roman" w:eastAsia="Times New Roman" w:hAnsi="Times New Roman" w:cs="Times New Roman"/>
                <w:b/>
                <w:bCs/>
                <w:color w:val="auto"/>
                <w:sz w:val="20"/>
                <w:szCs w:val="20"/>
                <w:u w:val="single"/>
                <w:lang w:eastAsia="en-US"/>
              </w:rPr>
            </w:pPr>
            <w:r w:rsidRPr="0042380D">
              <w:rPr>
                <w:rFonts w:ascii="Times New Roman" w:eastAsia="Times New Roman" w:hAnsi="Times New Roman" w:cs="Times New Roman"/>
                <w:b/>
                <w:bCs/>
                <w:color w:val="auto"/>
                <w:sz w:val="20"/>
                <w:szCs w:val="20"/>
                <w:u w:val="single"/>
                <w:lang w:eastAsia="en-US"/>
              </w:rPr>
              <w:t>Задание 1</w:t>
            </w:r>
          </w:p>
          <w:p w14:paraId="395650C3" w14:textId="77777777" w:rsidR="003538CE" w:rsidRDefault="006D2158" w:rsidP="00940FF7">
            <w:pPr>
              <w:tabs>
                <w:tab w:val="clear" w:pos="708"/>
              </w:tabs>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lastRenderedPageBreak/>
              <w:t>Проанализируйте институциональную архитектуру любого национального финансового рынка, используя предложенный алгоритм.</w:t>
            </w:r>
          </w:p>
          <w:p w14:paraId="0664E5E3" w14:textId="32B29466" w:rsidR="00077BC0" w:rsidRPr="00077BC0" w:rsidRDefault="00077BC0" w:rsidP="00940FF7">
            <w:pPr>
              <w:tabs>
                <w:tab w:val="clear" w:pos="708"/>
              </w:tabs>
              <w:rPr>
                <w:rFonts w:ascii="Times New Roman" w:eastAsia="Times New Roman" w:hAnsi="Times New Roman" w:cs="Times New Roman"/>
                <w:b/>
                <w:bCs/>
                <w:color w:val="auto"/>
                <w:sz w:val="20"/>
                <w:szCs w:val="20"/>
                <w:u w:val="single"/>
                <w:lang w:eastAsia="en-US"/>
              </w:rPr>
            </w:pPr>
            <w:r w:rsidRPr="00077BC0">
              <w:rPr>
                <w:rFonts w:ascii="Times New Roman" w:eastAsia="Times New Roman" w:hAnsi="Times New Roman" w:cs="Times New Roman"/>
                <w:b/>
                <w:bCs/>
                <w:color w:val="auto"/>
                <w:sz w:val="20"/>
                <w:szCs w:val="20"/>
                <w:u w:val="single"/>
                <w:lang w:eastAsia="en-US"/>
              </w:rPr>
              <w:t>Задание 2</w:t>
            </w:r>
          </w:p>
          <w:p w14:paraId="59D5159F" w14:textId="3C8B92FA" w:rsidR="00C527FD" w:rsidRPr="0099671E" w:rsidRDefault="00077BC0" w:rsidP="00940FF7">
            <w:pPr>
              <w:tabs>
                <w:tab w:val="clear" w:pos="708"/>
              </w:tabs>
              <w:rPr>
                <w:rFonts w:ascii="Times New Roman" w:eastAsia="Times New Roman" w:hAnsi="Times New Roman" w:cs="Times New Roman"/>
                <w:color w:val="auto"/>
                <w:sz w:val="20"/>
                <w:szCs w:val="20"/>
                <w:lang w:eastAsia="en-US"/>
              </w:rPr>
            </w:pPr>
            <w:r w:rsidRPr="00077BC0">
              <w:rPr>
                <w:rFonts w:ascii="Times New Roman" w:eastAsia="Times New Roman" w:hAnsi="Times New Roman" w:cs="Times New Roman"/>
                <w:color w:val="auto"/>
                <w:sz w:val="20"/>
                <w:szCs w:val="20"/>
                <w:lang w:eastAsia="en-US"/>
              </w:rPr>
              <w:t>Во многих странах после мирового финансового кризиса сложилась практика урегулирования не</w:t>
            </w:r>
            <w:r>
              <w:rPr>
                <w:rFonts w:ascii="Times New Roman" w:eastAsia="Times New Roman" w:hAnsi="Times New Roman" w:cs="Times New Roman"/>
                <w:color w:val="auto"/>
                <w:sz w:val="20"/>
                <w:szCs w:val="20"/>
                <w:lang w:eastAsia="en-US"/>
              </w:rPr>
              <w:t xml:space="preserve">состоятельности </w:t>
            </w:r>
            <w:r w:rsidRPr="00077BC0">
              <w:rPr>
                <w:rFonts w:ascii="Times New Roman" w:eastAsia="Times New Roman" w:hAnsi="Times New Roman" w:cs="Times New Roman"/>
                <w:color w:val="auto"/>
                <w:sz w:val="20"/>
                <w:szCs w:val="20"/>
                <w:lang w:eastAsia="en-US"/>
              </w:rPr>
              <w:t>финансовых институтов, в первую очередь</w:t>
            </w:r>
            <w:r>
              <w:rPr>
                <w:rFonts w:ascii="Times New Roman" w:eastAsia="Times New Roman" w:hAnsi="Times New Roman" w:cs="Times New Roman"/>
                <w:color w:val="auto"/>
                <w:sz w:val="20"/>
                <w:szCs w:val="20"/>
                <w:lang w:eastAsia="en-US"/>
              </w:rPr>
              <w:t>,</w:t>
            </w:r>
            <w:r w:rsidRPr="00077BC0">
              <w:rPr>
                <w:rFonts w:ascii="Times New Roman" w:eastAsia="Times New Roman" w:hAnsi="Times New Roman" w:cs="Times New Roman"/>
                <w:color w:val="auto"/>
                <w:sz w:val="20"/>
                <w:szCs w:val="20"/>
                <w:lang w:eastAsia="en-US"/>
              </w:rPr>
              <w:t xml:space="preserve"> крупнейших банков. Она основана на планировании конкретных действий, которые будут осуществляться совместно банком и регулирующими органами в случае его банкротства. Дайте подробные ответы на следующие вопросы: 1) </w:t>
            </w:r>
            <w:r>
              <w:rPr>
                <w:rFonts w:ascii="Times New Roman" w:eastAsia="Times New Roman" w:hAnsi="Times New Roman" w:cs="Times New Roman"/>
                <w:color w:val="auto"/>
                <w:sz w:val="20"/>
                <w:szCs w:val="20"/>
                <w:lang w:eastAsia="en-US"/>
              </w:rPr>
              <w:t>Чем обусловлен</w:t>
            </w:r>
            <w:r w:rsidRPr="00077BC0">
              <w:rPr>
                <w:rFonts w:ascii="Times New Roman" w:eastAsia="Times New Roman" w:hAnsi="Times New Roman" w:cs="Times New Roman"/>
                <w:color w:val="auto"/>
                <w:sz w:val="20"/>
                <w:szCs w:val="20"/>
                <w:lang w:eastAsia="en-US"/>
              </w:rPr>
              <w:t xml:space="preserve"> выбор стратегии и способов </w:t>
            </w:r>
            <w:r>
              <w:rPr>
                <w:rFonts w:ascii="Times New Roman" w:eastAsia="Times New Roman" w:hAnsi="Times New Roman" w:cs="Times New Roman"/>
                <w:color w:val="auto"/>
                <w:sz w:val="20"/>
                <w:szCs w:val="20"/>
                <w:lang w:eastAsia="en-US"/>
              </w:rPr>
              <w:t>урегулирования несостоятельности</w:t>
            </w:r>
            <w:r w:rsidRPr="00077BC0">
              <w:rPr>
                <w:rFonts w:ascii="Times New Roman" w:eastAsia="Times New Roman" w:hAnsi="Times New Roman" w:cs="Times New Roman"/>
                <w:color w:val="auto"/>
                <w:sz w:val="20"/>
                <w:szCs w:val="20"/>
                <w:lang w:eastAsia="en-US"/>
              </w:rPr>
              <w:t>? 2) Каковы основные характеристики и параметры деятельности банков, которые определяют этот выбор?</w:t>
            </w:r>
          </w:p>
        </w:tc>
      </w:tr>
      <w:tr w:rsidR="000323E7" w:rsidRPr="00CE2ECD" w14:paraId="53CC2A28" w14:textId="77777777" w:rsidTr="00177694">
        <w:trPr>
          <w:trHeight w:val="699"/>
          <w:jc w:val="center"/>
        </w:trPr>
        <w:tc>
          <w:tcPr>
            <w:tcW w:w="2036" w:type="dxa"/>
          </w:tcPr>
          <w:p w14:paraId="70153788" w14:textId="73E53C4E" w:rsidR="000323E7" w:rsidRPr="00270378" w:rsidRDefault="000323E7" w:rsidP="00940FF7">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lastRenderedPageBreak/>
              <w:t>ПК-</w:t>
            </w:r>
            <w:r>
              <w:rPr>
                <w:rFonts w:ascii="Times New Roman" w:eastAsia="Times New Roman" w:hAnsi="Times New Roman" w:cs="Times New Roman"/>
                <w:color w:val="auto"/>
                <w:sz w:val="20"/>
                <w:szCs w:val="20"/>
                <w:lang w:eastAsia="en-US"/>
              </w:rPr>
              <w:t>2</w:t>
            </w:r>
          </w:p>
          <w:p w14:paraId="1C8D36F3" w14:textId="333D9F7B" w:rsidR="000323E7" w:rsidRDefault="000323E7" w:rsidP="00940FF7">
            <w:pPr>
              <w:widowControl w:val="0"/>
              <w:tabs>
                <w:tab w:val="clear" w:pos="708"/>
              </w:tabs>
              <w:autoSpaceDE w:val="0"/>
              <w:autoSpaceDN w:val="0"/>
              <w:adjustRightInd w:val="0"/>
              <w:rPr>
                <w:rFonts w:ascii="Times New Roman" w:eastAsia="Times New Roman" w:hAnsi="Times New Roman" w:cs="Times New Roman"/>
                <w:color w:val="auto"/>
                <w:sz w:val="20"/>
                <w:szCs w:val="20"/>
              </w:rPr>
            </w:pPr>
            <w:r w:rsidRPr="00DB2588">
              <w:rPr>
                <w:rFonts w:ascii="Times New Roman" w:hAnsi="Times New Roman"/>
                <w:sz w:val="20"/>
                <w:szCs w:val="20"/>
              </w:rPr>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p>
          <w:p w14:paraId="79005D48" w14:textId="3F3E8FC6" w:rsidR="000323E7" w:rsidRPr="00270378" w:rsidRDefault="000323E7" w:rsidP="00940FF7">
            <w:pPr>
              <w:widowControl w:val="0"/>
              <w:tabs>
                <w:tab w:val="clear" w:pos="708"/>
              </w:tabs>
              <w:autoSpaceDE w:val="0"/>
              <w:autoSpaceDN w:val="0"/>
              <w:adjustRightInd w:val="0"/>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rPr>
              <w:t xml:space="preserve"> </w:t>
            </w:r>
          </w:p>
        </w:tc>
        <w:tc>
          <w:tcPr>
            <w:tcW w:w="2227" w:type="dxa"/>
          </w:tcPr>
          <w:p w14:paraId="12AC19AD" w14:textId="30E92C4D" w:rsidR="000323E7" w:rsidRDefault="000323E7" w:rsidP="00940FF7">
            <w:pPr>
              <w:tabs>
                <w:tab w:val="clear" w:pos="708"/>
              </w:tabs>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 xml:space="preserve">1. </w:t>
            </w:r>
            <w:r w:rsidRPr="00104516">
              <w:rPr>
                <w:rFonts w:ascii="Times New Roman" w:eastAsia="Times New Roman" w:hAnsi="Times New Roman" w:cs="Times New Roman"/>
                <w:color w:val="auto"/>
                <w:sz w:val="20"/>
                <w:szCs w:val="20"/>
                <w:lang w:eastAsia="en-US"/>
              </w:rPr>
              <w:t>Применяет современные инновационные информационные технологии анализа данных в исследовании международного финансового рынка.</w:t>
            </w:r>
          </w:p>
          <w:p w14:paraId="111192DD" w14:textId="77777777" w:rsidR="000323E7" w:rsidRDefault="000323E7" w:rsidP="00940FF7">
            <w:pPr>
              <w:tabs>
                <w:tab w:val="clear" w:pos="708"/>
              </w:tabs>
              <w:rPr>
                <w:rFonts w:ascii="Times New Roman" w:eastAsia="Times New Roman" w:hAnsi="Times New Roman" w:cs="Times New Roman"/>
                <w:color w:val="auto"/>
                <w:sz w:val="20"/>
                <w:szCs w:val="20"/>
                <w:lang w:eastAsia="en-US"/>
              </w:rPr>
            </w:pPr>
          </w:p>
          <w:p w14:paraId="1E077D2F" w14:textId="4C7CE914" w:rsidR="000323E7" w:rsidRPr="00270378" w:rsidRDefault="000323E7" w:rsidP="00940FF7">
            <w:pPr>
              <w:tabs>
                <w:tab w:val="clear" w:pos="708"/>
              </w:tabs>
              <w:rPr>
                <w:rFonts w:ascii="Times New Roman" w:eastAsia="Times New Roman" w:hAnsi="Times New Roman" w:cs="Times New Roman"/>
                <w:color w:val="auto"/>
                <w:sz w:val="20"/>
                <w:szCs w:val="20"/>
                <w:lang w:eastAsia="en-US"/>
              </w:rPr>
            </w:pPr>
          </w:p>
          <w:p w14:paraId="205A2874" w14:textId="77777777" w:rsidR="000323E7" w:rsidRPr="00270378"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3DCE9C58" w14:textId="77777777" w:rsidR="000323E7" w:rsidRPr="00270378"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3A50AA45" w14:textId="77777777" w:rsidR="000323E7" w:rsidRPr="00270378"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43A0EBCA" w14:textId="77777777" w:rsidR="000323E7" w:rsidRPr="00270378"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0F826C3E" w14:textId="77777777" w:rsidR="000323E7"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197F416B" w14:textId="77777777" w:rsidR="000323E7"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41FD76DE" w14:textId="0E11F8B7" w:rsidR="000323E7" w:rsidRDefault="000323E7" w:rsidP="00940FF7">
            <w:pPr>
              <w:tabs>
                <w:tab w:val="clear" w:pos="708"/>
              </w:tabs>
              <w:contextualSpacing/>
              <w:rPr>
                <w:rFonts w:ascii="Times New Roman" w:eastAsia="Times New Roman" w:hAnsi="Times New Roman" w:cs="Times New Roman"/>
                <w:color w:val="auto"/>
                <w:sz w:val="20"/>
                <w:szCs w:val="20"/>
                <w:lang w:eastAsia="en-US"/>
              </w:rPr>
            </w:pPr>
          </w:p>
          <w:p w14:paraId="627F321C" w14:textId="34F2FCC0" w:rsidR="009073A1" w:rsidRDefault="009073A1" w:rsidP="00940FF7">
            <w:pPr>
              <w:tabs>
                <w:tab w:val="clear" w:pos="708"/>
              </w:tabs>
              <w:contextualSpacing/>
              <w:rPr>
                <w:rFonts w:ascii="Times New Roman" w:eastAsia="Times New Roman" w:hAnsi="Times New Roman" w:cs="Times New Roman"/>
                <w:color w:val="auto"/>
                <w:sz w:val="20"/>
                <w:szCs w:val="20"/>
                <w:lang w:eastAsia="en-US"/>
              </w:rPr>
            </w:pPr>
          </w:p>
          <w:p w14:paraId="68D70E84" w14:textId="5744790D" w:rsidR="009073A1" w:rsidRDefault="009073A1" w:rsidP="00940FF7">
            <w:pPr>
              <w:tabs>
                <w:tab w:val="clear" w:pos="708"/>
              </w:tabs>
              <w:contextualSpacing/>
              <w:rPr>
                <w:rFonts w:ascii="Times New Roman" w:eastAsia="Times New Roman" w:hAnsi="Times New Roman" w:cs="Times New Roman"/>
                <w:color w:val="auto"/>
                <w:sz w:val="20"/>
                <w:szCs w:val="20"/>
                <w:lang w:eastAsia="en-US"/>
              </w:rPr>
            </w:pPr>
          </w:p>
          <w:p w14:paraId="78E4C72E" w14:textId="77777777" w:rsidR="009073A1" w:rsidRPr="00270378" w:rsidRDefault="009073A1" w:rsidP="00940FF7">
            <w:pPr>
              <w:tabs>
                <w:tab w:val="clear" w:pos="708"/>
              </w:tabs>
              <w:contextualSpacing/>
              <w:rPr>
                <w:rFonts w:ascii="Times New Roman" w:eastAsia="Times New Roman" w:hAnsi="Times New Roman" w:cs="Times New Roman"/>
                <w:color w:val="auto"/>
                <w:sz w:val="20"/>
                <w:szCs w:val="20"/>
                <w:lang w:eastAsia="en-US"/>
              </w:rPr>
            </w:pPr>
          </w:p>
          <w:p w14:paraId="33C60A0D" w14:textId="131757D2" w:rsidR="000323E7" w:rsidRPr="00077BC0" w:rsidRDefault="000323E7" w:rsidP="00940FF7">
            <w:pPr>
              <w:tabs>
                <w:tab w:val="clear" w:pos="708"/>
              </w:tabs>
              <w:contextualSpacing/>
              <w:rPr>
                <w:rFonts w:ascii="Times New Roman" w:eastAsia="Times New Roman" w:hAnsi="Times New Roman" w:cs="Times New Roman"/>
                <w:color w:val="auto"/>
                <w:sz w:val="20"/>
                <w:szCs w:val="20"/>
                <w:lang w:eastAsia="en-US"/>
              </w:rPr>
            </w:pPr>
            <w:r w:rsidRPr="00270378">
              <w:rPr>
                <w:rFonts w:ascii="Times New Roman" w:eastAsia="Times New Roman" w:hAnsi="Times New Roman" w:cs="Times New Roman"/>
                <w:color w:val="auto"/>
                <w:sz w:val="20"/>
                <w:szCs w:val="20"/>
                <w:lang w:eastAsia="en-US"/>
              </w:rPr>
              <w:t xml:space="preserve">2. </w:t>
            </w:r>
            <w:r w:rsidRPr="00DB2588">
              <w:rPr>
                <w:rFonts w:ascii="Times New Roman" w:hAnsi="Times New Roman"/>
                <w:sz w:val="20"/>
                <w:szCs w:val="20"/>
              </w:rPr>
              <w:t xml:space="preserve">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w:t>
            </w:r>
            <w:r w:rsidRPr="00DB2588">
              <w:rPr>
                <w:rFonts w:ascii="Times New Roman" w:hAnsi="Times New Roman"/>
                <w:sz w:val="20"/>
                <w:szCs w:val="20"/>
              </w:rPr>
              <w:lastRenderedPageBreak/>
              <w:t>стратегий и технологий</w:t>
            </w:r>
            <w:r>
              <w:rPr>
                <w:rFonts w:ascii="Times New Roman" w:hAnsi="Times New Roman"/>
                <w:sz w:val="20"/>
                <w:szCs w:val="20"/>
              </w:rPr>
              <w:t>.</w:t>
            </w:r>
          </w:p>
        </w:tc>
        <w:tc>
          <w:tcPr>
            <w:tcW w:w="2455" w:type="dxa"/>
          </w:tcPr>
          <w:p w14:paraId="1FC58966" w14:textId="77777777" w:rsidR="000323E7" w:rsidRPr="00F864FC" w:rsidRDefault="000323E7" w:rsidP="00940FF7">
            <w:pPr>
              <w:rPr>
                <w:rFonts w:ascii="Times New Roman" w:hAnsi="Times New Roman" w:cs="Times New Roman"/>
                <w:bCs/>
                <w:sz w:val="20"/>
                <w:szCs w:val="20"/>
              </w:rPr>
            </w:pPr>
            <w:r w:rsidRPr="004E0568">
              <w:rPr>
                <w:rFonts w:ascii="Times New Roman" w:hAnsi="Times New Roman" w:cs="Times New Roman"/>
                <w:b/>
                <w:sz w:val="20"/>
                <w:szCs w:val="20"/>
              </w:rPr>
              <w:lastRenderedPageBreak/>
              <w:t xml:space="preserve">Знание </w:t>
            </w:r>
            <w:r w:rsidRPr="00F864FC">
              <w:rPr>
                <w:rFonts w:ascii="Times New Roman" w:hAnsi="Times New Roman" w:cs="Times New Roman"/>
                <w:bCs/>
                <w:sz w:val="20"/>
                <w:szCs w:val="20"/>
              </w:rPr>
              <w:t>современных инновационных финансовых технологий, сфер их внедрения и использования институтами мирового финансового рынка</w:t>
            </w:r>
          </w:p>
          <w:p w14:paraId="7834E0EC" w14:textId="77777777" w:rsidR="000323E7" w:rsidRPr="00E554F1" w:rsidRDefault="000323E7" w:rsidP="00940FF7">
            <w:pPr>
              <w:rPr>
                <w:rFonts w:ascii="Times New Roman" w:hAnsi="Times New Roman" w:cs="Times New Roman"/>
                <w:bCs/>
                <w:sz w:val="20"/>
                <w:szCs w:val="20"/>
              </w:rPr>
            </w:pPr>
            <w:r w:rsidRPr="004E0568">
              <w:rPr>
                <w:rFonts w:ascii="Times New Roman" w:hAnsi="Times New Roman" w:cs="Times New Roman"/>
                <w:b/>
                <w:sz w:val="20"/>
                <w:szCs w:val="20"/>
              </w:rPr>
              <w:t xml:space="preserve">Умение </w:t>
            </w:r>
            <w:r w:rsidRPr="00E554F1">
              <w:rPr>
                <w:rFonts w:ascii="Times New Roman" w:hAnsi="Times New Roman" w:cs="Times New Roman"/>
                <w:bCs/>
                <w:sz w:val="20"/>
                <w:szCs w:val="20"/>
              </w:rPr>
              <w:t>исследовать национальные и международные финансовые рынки с использованием современных инновационных информационных технологий и возможностей аналитического инструментария официальных баз данных</w:t>
            </w:r>
          </w:p>
          <w:p w14:paraId="1FA5B9E5" w14:textId="77777777" w:rsidR="000323E7" w:rsidRPr="00E554F1" w:rsidRDefault="000323E7" w:rsidP="00940FF7">
            <w:pPr>
              <w:rPr>
                <w:rFonts w:ascii="Times New Roman" w:hAnsi="Times New Roman" w:cs="Times New Roman"/>
                <w:bCs/>
                <w:sz w:val="20"/>
                <w:szCs w:val="20"/>
              </w:rPr>
            </w:pPr>
          </w:p>
          <w:p w14:paraId="33D938EB" w14:textId="77777777" w:rsidR="000323E7" w:rsidRPr="004E0568" w:rsidRDefault="000323E7" w:rsidP="00940FF7">
            <w:pPr>
              <w:rPr>
                <w:rFonts w:ascii="Times New Roman" w:hAnsi="Times New Roman" w:cs="Times New Roman"/>
                <w:sz w:val="20"/>
                <w:szCs w:val="20"/>
              </w:rPr>
            </w:pPr>
            <w:r w:rsidRPr="004E0568">
              <w:rPr>
                <w:rFonts w:ascii="Times New Roman" w:hAnsi="Times New Roman" w:cs="Times New Roman"/>
                <w:b/>
                <w:sz w:val="20"/>
                <w:szCs w:val="20"/>
              </w:rPr>
              <w:t xml:space="preserve">Знание </w:t>
            </w:r>
            <w:r>
              <w:rPr>
                <w:rFonts w:ascii="Times New Roman" w:hAnsi="Times New Roman" w:cs="Times New Roman"/>
                <w:sz w:val="20"/>
                <w:szCs w:val="20"/>
              </w:rPr>
              <w:t xml:space="preserve">методов и инструментов регулирования мирового финансового рынка </w:t>
            </w:r>
          </w:p>
          <w:p w14:paraId="5431864D" w14:textId="2F696816" w:rsidR="000323E7" w:rsidRPr="00270378" w:rsidRDefault="000323E7" w:rsidP="00940FF7">
            <w:pPr>
              <w:tabs>
                <w:tab w:val="clear" w:pos="708"/>
              </w:tabs>
              <w:rPr>
                <w:rFonts w:ascii="Times New Roman" w:eastAsia="Times New Roman" w:hAnsi="Times New Roman" w:cs="Times New Roman"/>
                <w:sz w:val="22"/>
                <w:szCs w:val="22"/>
                <w:lang w:eastAsia="en-US"/>
              </w:rPr>
            </w:pPr>
            <w:r w:rsidRPr="004E0568">
              <w:rPr>
                <w:rFonts w:ascii="Times New Roman" w:hAnsi="Times New Roman" w:cs="Times New Roman"/>
                <w:b/>
                <w:sz w:val="20"/>
                <w:szCs w:val="20"/>
              </w:rPr>
              <w:t xml:space="preserve">Умение </w:t>
            </w:r>
            <w:r>
              <w:rPr>
                <w:rFonts w:ascii="Times New Roman" w:hAnsi="Times New Roman" w:cs="Times New Roman"/>
                <w:bCs/>
                <w:sz w:val="20"/>
                <w:szCs w:val="20"/>
              </w:rPr>
              <w:t xml:space="preserve">оценивать деятельность и поведение финансовых институтов на мировых финансовых рынках в условиях изменения регуляторной среды </w:t>
            </w:r>
          </w:p>
        </w:tc>
        <w:tc>
          <w:tcPr>
            <w:tcW w:w="3064" w:type="dxa"/>
          </w:tcPr>
          <w:p w14:paraId="0AFA09F3" w14:textId="1C1D2A22" w:rsidR="000323E7" w:rsidRPr="00C32926" w:rsidRDefault="000323E7" w:rsidP="00940FF7">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C32926">
              <w:rPr>
                <w:rFonts w:ascii="Times New Roman" w:eastAsia="Times New Roman" w:hAnsi="Times New Roman" w:cs="Times New Roman"/>
                <w:b/>
                <w:color w:val="auto"/>
                <w:sz w:val="20"/>
                <w:szCs w:val="20"/>
                <w:u w:val="single"/>
                <w:lang w:eastAsia="en-US"/>
              </w:rPr>
              <w:t>Задание 1</w:t>
            </w:r>
          </w:p>
          <w:p w14:paraId="1231460F" w14:textId="77777777" w:rsidR="00C32926" w:rsidRDefault="00C32926" w:rsidP="00940FF7">
            <w:pPr>
              <w:tabs>
                <w:tab w:val="clear" w:pos="708"/>
              </w:tabs>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Какие институты мирового финансового рынка и по каким направлениях своей деятельности используют инновационные финансовые технологии</w:t>
            </w:r>
            <w:r w:rsidRPr="0019562C">
              <w:rPr>
                <w:rFonts w:ascii="Times New Roman" w:eastAsia="Times New Roman" w:hAnsi="Times New Roman" w:cs="Times New Roman"/>
                <w:color w:val="auto"/>
                <w:sz w:val="20"/>
                <w:szCs w:val="20"/>
                <w:lang w:eastAsia="en-US"/>
              </w:rPr>
              <w:t xml:space="preserve">? </w:t>
            </w:r>
            <w:r>
              <w:rPr>
                <w:rFonts w:ascii="Times New Roman" w:eastAsia="Times New Roman" w:hAnsi="Times New Roman" w:cs="Times New Roman"/>
                <w:color w:val="auto"/>
                <w:sz w:val="20"/>
                <w:szCs w:val="20"/>
                <w:lang w:eastAsia="en-US"/>
              </w:rPr>
              <w:t xml:space="preserve">Ответ представьте в табличном виде. </w:t>
            </w:r>
          </w:p>
          <w:p w14:paraId="0913FBA4" w14:textId="169CE580" w:rsidR="00077BC0" w:rsidRPr="00077BC0" w:rsidRDefault="00077BC0" w:rsidP="00940FF7">
            <w:pPr>
              <w:tabs>
                <w:tab w:val="left" w:pos="567"/>
                <w:tab w:val="left" w:pos="993"/>
              </w:tabs>
              <w:rPr>
                <w:rFonts w:ascii="Times New Roman" w:hAnsi="Times New Roman"/>
                <w:b/>
                <w:bCs/>
                <w:sz w:val="20"/>
                <w:szCs w:val="20"/>
                <w:u w:val="single"/>
              </w:rPr>
            </w:pPr>
            <w:r w:rsidRPr="00077BC0">
              <w:rPr>
                <w:rFonts w:ascii="Times New Roman" w:hAnsi="Times New Roman"/>
                <w:b/>
                <w:bCs/>
                <w:sz w:val="20"/>
                <w:szCs w:val="20"/>
                <w:u w:val="single"/>
              </w:rPr>
              <w:t>Задание 2</w:t>
            </w:r>
          </w:p>
          <w:p w14:paraId="3547A796" w14:textId="18F4F97D" w:rsidR="00077BC0" w:rsidRPr="009D760B" w:rsidRDefault="00077BC0" w:rsidP="00940FF7">
            <w:pPr>
              <w:tabs>
                <w:tab w:val="left" w:pos="567"/>
                <w:tab w:val="left" w:pos="993"/>
              </w:tabs>
              <w:rPr>
                <w:rFonts w:ascii="Times New Roman" w:eastAsia="Times New Roman" w:hAnsi="Times New Roman" w:cs="Times New Roman"/>
                <w:color w:val="auto"/>
                <w:sz w:val="20"/>
                <w:szCs w:val="20"/>
                <w:lang w:eastAsia="en-US"/>
              </w:rPr>
            </w:pPr>
            <w:r>
              <w:rPr>
                <w:rFonts w:ascii="Times New Roman" w:hAnsi="Times New Roman"/>
                <w:sz w:val="20"/>
                <w:szCs w:val="20"/>
              </w:rPr>
              <w:t>Представьте сравнительную характеристик</w:t>
            </w:r>
            <w:r w:rsidRPr="009D760B">
              <w:rPr>
                <w:rFonts w:ascii="Times New Roman" w:eastAsia="Times New Roman" w:hAnsi="Times New Roman" w:cs="Times New Roman"/>
                <w:color w:val="auto"/>
                <w:sz w:val="20"/>
                <w:szCs w:val="20"/>
                <w:lang w:eastAsia="en-US"/>
              </w:rPr>
              <w:t>у финансовых и технологических экосистем.</w:t>
            </w:r>
          </w:p>
          <w:p w14:paraId="4E6BB947" w14:textId="77777777" w:rsidR="00FB60D6" w:rsidRPr="009073A1"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134D4108" w14:textId="77777777" w:rsidR="00FB60D6" w:rsidRPr="009073A1"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2FE56D48" w14:textId="77777777" w:rsidR="00FB60D6" w:rsidRPr="009073A1"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43C4FDC0" w14:textId="77777777" w:rsidR="00FB60D6" w:rsidRPr="009073A1"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0D55C5C8" w14:textId="77777777" w:rsidR="00FB60D6" w:rsidRPr="009073A1"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16D17CC8" w14:textId="7928EA78" w:rsidR="00FB60D6" w:rsidRDefault="00FB60D6"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31B7EC30" w14:textId="7E8C4C68" w:rsidR="009073A1" w:rsidRDefault="009073A1"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675C2A6A" w14:textId="1ABFF2C9" w:rsidR="009073A1" w:rsidRDefault="009073A1"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50D1B90C" w14:textId="77777777" w:rsidR="009073A1" w:rsidRPr="009073A1" w:rsidRDefault="009073A1" w:rsidP="00940FF7">
            <w:pPr>
              <w:tabs>
                <w:tab w:val="clear" w:pos="708"/>
              </w:tabs>
              <w:spacing w:before="100" w:beforeAutospacing="1" w:after="100" w:afterAutospacing="1"/>
              <w:contextualSpacing/>
              <w:rPr>
                <w:rFonts w:ascii="Times New Roman" w:eastAsia="Times New Roman" w:hAnsi="Times New Roman" w:cs="Times New Roman"/>
                <w:color w:val="auto"/>
                <w:sz w:val="20"/>
                <w:szCs w:val="20"/>
                <w:lang w:eastAsia="en-US"/>
              </w:rPr>
            </w:pPr>
          </w:p>
          <w:p w14:paraId="79A02D01" w14:textId="77777777" w:rsidR="000323E7" w:rsidRPr="00C22DEC" w:rsidRDefault="000323E7" w:rsidP="00940FF7">
            <w:pPr>
              <w:tabs>
                <w:tab w:val="clear" w:pos="708"/>
              </w:tabs>
              <w:spacing w:before="100" w:beforeAutospacing="1" w:after="100" w:afterAutospacing="1"/>
              <w:contextualSpacing/>
              <w:rPr>
                <w:rFonts w:ascii="Times New Roman" w:eastAsia="Times New Roman" w:hAnsi="Times New Roman" w:cs="Times New Roman"/>
                <w:b/>
                <w:color w:val="auto"/>
                <w:sz w:val="20"/>
                <w:szCs w:val="20"/>
                <w:u w:val="single"/>
                <w:lang w:eastAsia="en-US"/>
              </w:rPr>
            </w:pPr>
            <w:r w:rsidRPr="00C22DEC">
              <w:rPr>
                <w:rFonts w:ascii="Times New Roman" w:eastAsia="Times New Roman" w:hAnsi="Times New Roman" w:cs="Times New Roman"/>
                <w:b/>
                <w:color w:val="auto"/>
                <w:sz w:val="20"/>
                <w:szCs w:val="20"/>
                <w:u w:val="single"/>
                <w:lang w:eastAsia="en-US"/>
              </w:rPr>
              <w:t>Задание 1:</w:t>
            </w:r>
          </w:p>
          <w:p w14:paraId="6775CB7D" w14:textId="59DD155D" w:rsidR="00FB60D6" w:rsidRDefault="00FB60D6" w:rsidP="00940FF7">
            <w:pPr>
              <w:rPr>
                <w:rFonts w:ascii="Times New Roman" w:hAnsi="Times New Roman"/>
                <w:sz w:val="20"/>
                <w:szCs w:val="20"/>
              </w:rPr>
            </w:pPr>
            <w:r>
              <w:rPr>
                <w:rFonts w:ascii="Times New Roman" w:hAnsi="Times New Roman"/>
                <w:sz w:val="20"/>
                <w:szCs w:val="20"/>
              </w:rPr>
              <w:t>Выберите верный ответ и дайте краткую</w:t>
            </w:r>
            <w:r w:rsidR="00C22DEC">
              <w:rPr>
                <w:rFonts w:ascii="Times New Roman" w:hAnsi="Times New Roman"/>
                <w:sz w:val="20"/>
                <w:szCs w:val="20"/>
              </w:rPr>
              <w:t xml:space="preserve"> сравнительную </w:t>
            </w:r>
            <w:r>
              <w:rPr>
                <w:rFonts w:ascii="Times New Roman" w:hAnsi="Times New Roman"/>
                <w:sz w:val="20"/>
                <w:szCs w:val="20"/>
              </w:rPr>
              <w:t>характеристику</w:t>
            </w:r>
            <w:r w:rsidR="00C22DEC">
              <w:rPr>
                <w:rFonts w:ascii="Times New Roman" w:hAnsi="Times New Roman"/>
                <w:sz w:val="20"/>
                <w:szCs w:val="20"/>
              </w:rPr>
              <w:t xml:space="preserve"> всех организаций</w:t>
            </w:r>
            <w:r>
              <w:rPr>
                <w:rFonts w:ascii="Times New Roman" w:hAnsi="Times New Roman"/>
                <w:sz w:val="20"/>
                <w:szCs w:val="20"/>
              </w:rPr>
              <w:t>.</w:t>
            </w:r>
          </w:p>
          <w:p w14:paraId="17095121" w14:textId="78C98EBC" w:rsidR="00FB60D6" w:rsidRPr="00985207" w:rsidRDefault="00FB60D6" w:rsidP="00940FF7">
            <w:pPr>
              <w:rPr>
                <w:rFonts w:ascii="Times New Roman" w:hAnsi="Times New Roman"/>
                <w:sz w:val="20"/>
                <w:szCs w:val="20"/>
              </w:rPr>
            </w:pPr>
            <w:r w:rsidRPr="00985207">
              <w:rPr>
                <w:rFonts w:ascii="Times New Roman" w:hAnsi="Times New Roman"/>
                <w:sz w:val="20"/>
                <w:szCs w:val="20"/>
              </w:rPr>
              <w:t>Какая</w:t>
            </w:r>
            <w:r w:rsidRPr="00ED7352">
              <w:rPr>
                <w:i/>
                <w:iCs/>
                <w:sz w:val="28"/>
                <w:szCs w:val="28"/>
              </w:rPr>
              <w:t xml:space="preserve"> </w:t>
            </w:r>
            <w:r w:rsidRPr="00985207">
              <w:rPr>
                <w:rFonts w:ascii="Times New Roman" w:hAnsi="Times New Roman"/>
                <w:sz w:val="20"/>
                <w:szCs w:val="20"/>
              </w:rPr>
              <w:t>организация неформально регулирует международный</w:t>
            </w:r>
            <w:r w:rsidRPr="00ED7352">
              <w:rPr>
                <w:i/>
                <w:iCs/>
                <w:sz w:val="28"/>
                <w:szCs w:val="28"/>
              </w:rPr>
              <w:t xml:space="preserve"> </w:t>
            </w:r>
            <w:r w:rsidRPr="00985207">
              <w:rPr>
                <w:rFonts w:ascii="Times New Roman" w:hAnsi="Times New Roman"/>
                <w:sz w:val="20"/>
                <w:szCs w:val="20"/>
              </w:rPr>
              <w:t>рынок синдицированных кредитов?</w:t>
            </w:r>
          </w:p>
          <w:p w14:paraId="5B7A1D1A" w14:textId="4C05991E" w:rsidR="00FB60D6" w:rsidRPr="00077BC0" w:rsidRDefault="00FB60D6" w:rsidP="00940FF7">
            <w:pPr>
              <w:tabs>
                <w:tab w:val="left" w:pos="567"/>
                <w:tab w:val="left" w:pos="993"/>
              </w:tabs>
              <w:ind w:firstLine="116"/>
              <w:rPr>
                <w:rFonts w:ascii="Times New Roman" w:hAnsi="Times New Roman"/>
                <w:sz w:val="20"/>
                <w:szCs w:val="20"/>
                <w:lang w:val="en-US"/>
              </w:rPr>
            </w:pPr>
            <w:r w:rsidRPr="00985207">
              <w:rPr>
                <w:rFonts w:ascii="Times New Roman" w:hAnsi="Times New Roman"/>
                <w:sz w:val="20"/>
                <w:szCs w:val="20"/>
              </w:rPr>
              <w:t>а</w:t>
            </w:r>
            <w:r w:rsidRPr="00A8077D">
              <w:rPr>
                <w:rFonts w:ascii="Times New Roman" w:hAnsi="Times New Roman"/>
                <w:sz w:val="20"/>
                <w:szCs w:val="20"/>
                <w:lang w:val="en-US"/>
              </w:rPr>
              <w:t>) European Central Bank</w:t>
            </w:r>
          </w:p>
          <w:p w14:paraId="76BB5E89" w14:textId="0DCFF7C8" w:rsidR="00FB60D6" w:rsidRPr="00077BC0" w:rsidRDefault="00FB60D6" w:rsidP="00940FF7">
            <w:pPr>
              <w:tabs>
                <w:tab w:val="left" w:pos="567"/>
                <w:tab w:val="left" w:pos="993"/>
              </w:tabs>
              <w:ind w:firstLine="116"/>
              <w:rPr>
                <w:rFonts w:ascii="Times New Roman" w:hAnsi="Times New Roman"/>
                <w:sz w:val="20"/>
                <w:szCs w:val="20"/>
                <w:lang w:val="en-US"/>
              </w:rPr>
            </w:pPr>
            <w:r w:rsidRPr="00985207">
              <w:rPr>
                <w:rFonts w:ascii="Times New Roman" w:hAnsi="Times New Roman"/>
                <w:sz w:val="20"/>
                <w:szCs w:val="20"/>
              </w:rPr>
              <w:t>б</w:t>
            </w:r>
            <w:r w:rsidRPr="00A8077D">
              <w:rPr>
                <w:rFonts w:ascii="Times New Roman" w:hAnsi="Times New Roman"/>
                <w:sz w:val="20"/>
                <w:szCs w:val="20"/>
                <w:lang w:val="en-US"/>
              </w:rPr>
              <w:t>) International Capital Market Association</w:t>
            </w:r>
          </w:p>
          <w:p w14:paraId="0D26A3C9" w14:textId="7E616C00" w:rsidR="00FB60D6" w:rsidRPr="00077BC0" w:rsidRDefault="00FB60D6" w:rsidP="00940FF7">
            <w:pPr>
              <w:tabs>
                <w:tab w:val="left" w:pos="567"/>
                <w:tab w:val="left" w:pos="993"/>
              </w:tabs>
              <w:ind w:firstLine="116"/>
              <w:rPr>
                <w:rFonts w:ascii="Times New Roman" w:hAnsi="Times New Roman"/>
                <w:sz w:val="20"/>
                <w:szCs w:val="20"/>
                <w:lang w:val="en-US"/>
              </w:rPr>
            </w:pPr>
            <w:r w:rsidRPr="00985207">
              <w:rPr>
                <w:rFonts w:ascii="Times New Roman" w:hAnsi="Times New Roman"/>
                <w:sz w:val="20"/>
                <w:szCs w:val="20"/>
              </w:rPr>
              <w:lastRenderedPageBreak/>
              <w:t>в</w:t>
            </w:r>
            <w:r w:rsidRPr="00A8077D">
              <w:rPr>
                <w:rFonts w:ascii="Times New Roman" w:hAnsi="Times New Roman"/>
                <w:sz w:val="20"/>
                <w:szCs w:val="20"/>
                <w:lang w:val="en-US"/>
              </w:rPr>
              <w:t>) Loan Market Association</w:t>
            </w:r>
          </w:p>
          <w:p w14:paraId="5E468E41" w14:textId="70BCB923" w:rsidR="000323E7" w:rsidRPr="00077BC0" w:rsidRDefault="00FB60D6" w:rsidP="00940FF7">
            <w:pPr>
              <w:tabs>
                <w:tab w:val="left" w:pos="567"/>
                <w:tab w:val="left" w:pos="993"/>
              </w:tabs>
              <w:ind w:firstLine="116"/>
              <w:rPr>
                <w:rFonts w:ascii="Times New Roman" w:hAnsi="Times New Roman"/>
                <w:sz w:val="20"/>
                <w:szCs w:val="20"/>
                <w:lang w:val="en-US"/>
              </w:rPr>
            </w:pPr>
            <w:r w:rsidRPr="00985207">
              <w:rPr>
                <w:rFonts w:ascii="Times New Roman" w:hAnsi="Times New Roman"/>
                <w:sz w:val="20"/>
                <w:szCs w:val="20"/>
              </w:rPr>
              <w:t>г</w:t>
            </w:r>
            <w:r w:rsidRPr="00A8077D">
              <w:rPr>
                <w:rFonts w:ascii="Times New Roman" w:hAnsi="Times New Roman"/>
                <w:sz w:val="20"/>
                <w:szCs w:val="20"/>
                <w:lang w:val="en-US"/>
              </w:rPr>
              <w:t xml:space="preserve">) Factors Chain Association </w:t>
            </w:r>
          </w:p>
        </w:tc>
      </w:tr>
    </w:tbl>
    <w:p w14:paraId="74DC5B90" w14:textId="111D256B" w:rsidR="00C527FD" w:rsidRDefault="00C527FD" w:rsidP="00940FF7">
      <w:pPr>
        <w:rPr>
          <w:lang w:val="en-US" w:eastAsia="en-US" w:bidi="en-US"/>
        </w:rPr>
      </w:pPr>
    </w:p>
    <w:p w14:paraId="05DC8B32" w14:textId="1B9E4A29" w:rsidR="003D42E3" w:rsidRPr="007F3195" w:rsidRDefault="003D42E3" w:rsidP="003D42E3">
      <w:pPr>
        <w:tabs>
          <w:tab w:val="clear" w:pos="708"/>
        </w:tabs>
        <w:rPr>
          <w:rFonts w:ascii="Times New Roman" w:eastAsia="Times New Roman" w:hAnsi="Times New Roman" w:cs="Times New Roman"/>
          <w:b/>
          <w:color w:val="auto"/>
          <w:sz w:val="28"/>
          <w:szCs w:val="28"/>
        </w:rPr>
      </w:pPr>
      <w:r w:rsidRPr="007F3195">
        <w:rPr>
          <w:rFonts w:ascii="Times New Roman" w:eastAsia="Times New Roman" w:hAnsi="Times New Roman" w:cs="Times New Roman"/>
          <w:b/>
          <w:color w:val="auto"/>
          <w:sz w:val="28"/>
          <w:szCs w:val="28"/>
        </w:rPr>
        <w:t xml:space="preserve">Примерный перечень вопросов для подготовки к </w:t>
      </w:r>
      <w:r>
        <w:rPr>
          <w:rFonts w:ascii="Times New Roman" w:eastAsia="Times New Roman" w:hAnsi="Times New Roman" w:cs="Times New Roman"/>
          <w:b/>
          <w:color w:val="auto"/>
          <w:sz w:val="28"/>
          <w:szCs w:val="28"/>
        </w:rPr>
        <w:t>экзамену</w:t>
      </w:r>
    </w:p>
    <w:p w14:paraId="78D4BB6D" w14:textId="77777777" w:rsidR="003D42E3" w:rsidRPr="007F3195" w:rsidRDefault="003D42E3" w:rsidP="003D42E3">
      <w:pPr>
        <w:tabs>
          <w:tab w:val="clear" w:pos="708"/>
        </w:tabs>
        <w:jc w:val="right"/>
        <w:rPr>
          <w:rFonts w:ascii="Arial" w:eastAsia="Times New Roman" w:hAnsi="Arial" w:cs="Times New Roman"/>
          <w:bCs/>
          <w:color w:val="auto"/>
          <w:sz w:val="28"/>
          <w:szCs w:val="28"/>
        </w:rPr>
      </w:pPr>
    </w:p>
    <w:p w14:paraId="142742A1"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bookmarkStart w:id="30" w:name="_Hlk180113569"/>
      <w:r w:rsidRPr="00160A86">
        <w:rPr>
          <w:rFonts w:ascii="Times New Roman" w:hAnsi="Times New Roman" w:cs="Times New Roman"/>
          <w:sz w:val="28"/>
          <w:szCs w:val="28"/>
        </w:rPr>
        <w:t>Эволюция мирового финансового рынка.</w:t>
      </w:r>
    </w:p>
    <w:p w14:paraId="4133E20C"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Понятие и функции современного мирового финансового рынка.</w:t>
      </w:r>
    </w:p>
    <w:p w14:paraId="7E73ABBD"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Классификация современных финансовых инструментов.</w:t>
      </w:r>
    </w:p>
    <w:p w14:paraId="36907982"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Тенденции развития мирового финансового рынка.</w:t>
      </w:r>
    </w:p>
    <w:p w14:paraId="5F922FD7"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Институциональная архитектура мирового финансового рынка: понятие, взаимосвязь с инфраструктурой мирового финансового рынка и глобальной финансовой архитектурой.</w:t>
      </w:r>
    </w:p>
    <w:p w14:paraId="06422D1E" w14:textId="77777777" w:rsidR="003D42E3" w:rsidRPr="00160A86"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color w:val="auto"/>
          <w:sz w:val="28"/>
          <w:szCs w:val="28"/>
        </w:rPr>
        <w:t xml:space="preserve">Роль, функции, классификация финансовых институтов (компаний), функционирующих на мировом финансовом рынке. </w:t>
      </w:r>
    </w:p>
    <w:p w14:paraId="33C97B7E"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color w:val="auto"/>
          <w:sz w:val="28"/>
          <w:szCs w:val="28"/>
        </w:rPr>
        <w:t>Характеристика небанковских финансовых институтов и их риски для глобальной финансовой стабильности.</w:t>
      </w:r>
      <w:r w:rsidRPr="00160A86">
        <w:rPr>
          <w:rFonts w:ascii="Times New Roman" w:hAnsi="Times New Roman" w:cs="Times New Roman"/>
          <w:sz w:val="28"/>
          <w:szCs w:val="28"/>
        </w:rPr>
        <w:t xml:space="preserve">  </w:t>
      </w:r>
    </w:p>
    <w:p w14:paraId="53934EF7"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 xml:space="preserve">Системно значимые финансовые институты: понятие, характеристики, виды. </w:t>
      </w:r>
    </w:p>
    <w:p w14:paraId="55492A6D"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sidRPr="00160A86">
        <w:rPr>
          <w:rFonts w:ascii="Times New Roman" w:hAnsi="Times New Roman" w:cs="Times New Roman"/>
          <w:sz w:val="28"/>
          <w:szCs w:val="28"/>
        </w:rPr>
        <w:t>Институциональные особенности основных моделей национального финансового рынка.</w:t>
      </w:r>
    </w:p>
    <w:p w14:paraId="72ED897C"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 xml:space="preserve">Исламские финансы: понятие, основные характеристики, наднациональные институты регулирования.  </w:t>
      </w:r>
    </w:p>
    <w:p w14:paraId="1DC05DD9"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Особенности исламских финансовых услуг и их отличия от традиционных финансовых инструментов.</w:t>
      </w:r>
    </w:p>
    <w:p w14:paraId="77DD14C9"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Суверенные фонды благосостояния: понятие, функции, классификация.</w:t>
      </w:r>
    </w:p>
    <w:p w14:paraId="777363BE"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Особенности глобальных инвестиций суверенных фондов благосостояния.</w:t>
      </w:r>
    </w:p>
    <w:p w14:paraId="20C672A0"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Платежно-расчетные системы: роль на мировом финансовом рынке, функции, виды.</w:t>
      </w:r>
    </w:p>
    <w:p w14:paraId="78282EAD"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Составляющие современной национальной платежной системы.</w:t>
      </w:r>
    </w:p>
    <w:p w14:paraId="389398C9"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Саморегулируемые организации мирового финансового рынка.</w:t>
      </w:r>
    </w:p>
    <w:p w14:paraId="11592D44" w14:textId="77777777" w:rsidR="003D42E3"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hAnsi="Times New Roman" w:cs="Times New Roman"/>
          <w:sz w:val="28"/>
          <w:szCs w:val="28"/>
        </w:rPr>
        <w:t xml:space="preserve">Роль, функции, примеры рейтинговых агентств на мировом финансовом рынке. </w:t>
      </w:r>
    </w:p>
    <w:p w14:paraId="252A3FCE" w14:textId="77777777" w:rsidR="003D42E3" w:rsidRPr="00160A86"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160A86">
        <w:rPr>
          <w:rFonts w:ascii="Times New Roman" w:eastAsia="Calibri" w:hAnsi="Times New Roman" w:cs="Times New Roman"/>
          <w:color w:val="auto"/>
          <w:sz w:val="28"/>
          <w:szCs w:val="28"/>
          <w:lang w:eastAsia="en-US"/>
        </w:rPr>
        <w:t xml:space="preserve">Международные и национальные </w:t>
      </w:r>
      <w:proofErr w:type="spellStart"/>
      <w:r w:rsidRPr="00160A86">
        <w:rPr>
          <w:rFonts w:ascii="Times New Roman" w:eastAsia="Calibri" w:hAnsi="Times New Roman" w:cs="Times New Roman"/>
          <w:color w:val="auto"/>
          <w:sz w:val="28"/>
          <w:szCs w:val="28"/>
          <w:lang w:eastAsia="en-US"/>
        </w:rPr>
        <w:t>депозитарно</w:t>
      </w:r>
      <w:proofErr w:type="spellEnd"/>
      <w:r w:rsidRPr="00160A86">
        <w:rPr>
          <w:rFonts w:ascii="Times New Roman" w:eastAsia="Calibri" w:hAnsi="Times New Roman" w:cs="Times New Roman"/>
          <w:color w:val="auto"/>
          <w:sz w:val="28"/>
          <w:szCs w:val="28"/>
          <w:lang w:eastAsia="en-US"/>
        </w:rPr>
        <w:t>-клиринговые организации: их роль и функции в обеспечении стабильного функционирования мирового финансового рынка.</w:t>
      </w:r>
    </w:p>
    <w:p w14:paraId="60DE7ADB" w14:textId="77777777" w:rsidR="003D42E3" w:rsidRPr="00160A86" w:rsidRDefault="003D42E3" w:rsidP="003D42E3">
      <w:pPr>
        <w:pStyle w:val="afc"/>
        <w:numPr>
          <w:ilvl w:val="0"/>
          <w:numId w:val="46"/>
        </w:numPr>
        <w:tabs>
          <w:tab w:val="left" w:pos="284"/>
          <w:tab w:val="left" w:pos="426"/>
          <w:tab w:val="left" w:pos="993"/>
        </w:tabs>
        <w:jc w:val="both"/>
        <w:rPr>
          <w:rFonts w:ascii="Times New Roman" w:hAnsi="Times New Roman" w:cs="Times New Roman"/>
          <w:sz w:val="28"/>
          <w:szCs w:val="28"/>
        </w:rPr>
      </w:pPr>
      <w:r>
        <w:rPr>
          <w:rFonts w:ascii="Times New Roman" w:eastAsia="Calibri" w:hAnsi="Times New Roman" w:cs="Times New Roman"/>
          <w:color w:val="auto"/>
          <w:sz w:val="28"/>
          <w:szCs w:val="28"/>
          <w:lang w:eastAsia="en-US"/>
        </w:rPr>
        <w:t xml:space="preserve"> </w:t>
      </w:r>
      <w:r w:rsidRPr="00160A86">
        <w:rPr>
          <w:rFonts w:ascii="Times New Roman" w:eastAsia="Calibri" w:hAnsi="Times New Roman" w:cs="Times New Roman"/>
          <w:color w:val="auto"/>
          <w:sz w:val="28"/>
          <w:szCs w:val="28"/>
          <w:lang w:eastAsia="en-US"/>
        </w:rPr>
        <w:t xml:space="preserve">Фондовые биржи: роль в функционировании мирового финансового рынка, тенденции. </w:t>
      </w:r>
    </w:p>
    <w:p w14:paraId="521C062A"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Регулирование финансового рынка: понятие, цели, этапы эволюции. </w:t>
      </w:r>
    </w:p>
    <w:p w14:paraId="18255499"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Модели регулирования национального финансового рынка.</w:t>
      </w:r>
    </w:p>
    <w:p w14:paraId="6B2B352A"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Особенности модели регулирования финансового рынка </w:t>
      </w:r>
      <w:r w:rsidRPr="00E875A1">
        <w:rPr>
          <w:rFonts w:ascii="Times New Roman" w:hAnsi="Times New Roman" w:cs="Times New Roman"/>
          <w:sz w:val="28"/>
          <w:szCs w:val="28"/>
          <w:lang w:val="en-US"/>
        </w:rPr>
        <w:t>Twin</w:t>
      </w:r>
      <w:r w:rsidRPr="00E875A1">
        <w:rPr>
          <w:rFonts w:ascii="Times New Roman" w:hAnsi="Times New Roman" w:cs="Times New Roman"/>
          <w:sz w:val="28"/>
          <w:szCs w:val="28"/>
        </w:rPr>
        <w:t xml:space="preserve"> </w:t>
      </w:r>
      <w:r w:rsidRPr="00E875A1">
        <w:rPr>
          <w:rFonts w:ascii="Times New Roman" w:hAnsi="Times New Roman" w:cs="Times New Roman"/>
          <w:sz w:val="28"/>
          <w:szCs w:val="28"/>
          <w:lang w:val="en-US"/>
        </w:rPr>
        <w:t>Peaks</w:t>
      </w:r>
      <w:r w:rsidRPr="00E875A1">
        <w:rPr>
          <w:rFonts w:ascii="Times New Roman" w:hAnsi="Times New Roman" w:cs="Times New Roman"/>
          <w:sz w:val="28"/>
          <w:szCs w:val="28"/>
        </w:rPr>
        <w:t xml:space="preserve"> на примере Великобритании.</w:t>
      </w:r>
    </w:p>
    <w:p w14:paraId="73A38650" w14:textId="77777777" w:rsidR="003D42E3" w:rsidRPr="00160A86"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160A86">
        <w:rPr>
          <w:rFonts w:ascii="Times New Roman" w:hAnsi="Times New Roman" w:cs="Times New Roman"/>
          <w:sz w:val="28"/>
          <w:szCs w:val="28"/>
        </w:rPr>
        <w:t>Мегарегулирование</w:t>
      </w:r>
      <w:proofErr w:type="spellEnd"/>
      <w:r w:rsidRPr="00160A86">
        <w:rPr>
          <w:rFonts w:ascii="Times New Roman" w:hAnsi="Times New Roman" w:cs="Times New Roman"/>
          <w:sz w:val="28"/>
          <w:szCs w:val="28"/>
        </w:rPr>
        <w:t xml:space="preserve"> финансового рынка: специфические черты, преимущества и недостатки.</w:t>
      </w:r>
    </w:p>
    <w:p w14:paraId="6364A738"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w:t>
      </w:r>
      <w:r>
        <w:rPr>
          <w:rFonts w:ascii="Times New Roman" w:hAnsi="Times New Roman" w:cs="Times New Roman"/>
          <w:sz w:val="28"/>
          <w:szCs w:val="28"/>
        </w:rPr>
        <w:t>Роль центральных банков на мировом финансовом рынке.</w:t>
      </w:r>
    </w:p>
    <w:p w14:paraId="276FE86F"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E875A1">
        <w:rPr>
          <w:rFonts w:ascii="Times New Roman" w:hAnsi="Times New Roman" w:cs="Times New Roman"/>
          <w:sz w:val="28"/>
          <w:szCs w:val="28"/>
        </w:rPr>
        <w:t xml:space="preserve">Программа оценки финансового сектора: роль, цели, </w:t>
      </w:r>
      <w:r>
        <w:rPr>
          <w:rFonts w:ascii="Times New Roman" w:hAnsi="Times New Roman" w:cs="Times New Roman"/>
          <w:sz w:val="28"/>
          <w:szCs w:val="28"/>
        </w:rPr>
        <w:t>участники</w:t>
      </w:r>
      <w:r w:rsidRPr="00E875A1">
        <w:rPr>
          <w:rFonts w:ascii="Times New Roman" w:hAnsi="Times New Roman" w:cs="Times New Roman"/>
          <w:sz w:val="28"/>
          <w:szCs w:val="28"/>
        </w:rPr>
        <w:t>.</w:t>
      </w:r>
    </w:p>
    <w:p w14:paraId="0B34C30B" w14:textId="77777777" w:rsidR="003D42E3" w:rsidRPr="00F771F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r w:rsidRPr="00F771F1">
        <w:rPr>
          <w:rFonts w:ascii="Times New Roman" w:hAnsi="Times New Roman" w:cs="Times New Roman"/>
          <w:sz w:val="28"/>
          <w:szCs w:val="28"/>
        </w:rPr>
        <w:t>Программа оценки финансового сектора: значение, этапы расширения, направления и методы оценки.</w:t>
      </w:r>
    </w:p>
    <w:p w14:paraId="022B32E0"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Характеристика деятельности Совета по финансовой стабильности.</w:t>
      </w:r>
    </w:p>
    <w:p w14:paraId="4E4B5F7D"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E875A1">
        <w:rPr>
          <w:rFonts w:ascii="Times New Roman" w:hAnsi="Times New Roman" w:cs="Times New Roman"/>
          <w:sz w:val="28"/>
          <w:szCs w:val="28"/>
        </w:rPr>
        <w:t>Базельский</w:t>
      </w:r>
      <w:proofErr w:type="spellEnd"/>
      <w:r w:rsidRPr="00E875A1">
        <w:rPr>
          <w:rFonts w:ascii="Times New Roman" w:hAnsi="Times New Roman" w:cs="Times New Roman"/>
          <w:sz w:val="28"/>
          <w:szCs w:val="28"/>
        </w:rPr>
        <w:t xml:space="preserve"> комитет по банковскому надзору: </w:t>
      </w:r>
      <w:r>
        <w:rPr>
          <w:rFonts w:ascii="Times New Roman" w:hAnsi="Times New Roman" w:cs="Times New Roman"/>
          <w:sz w:val="28"/>
          <w:szCs w:val="28"/>
        </w:rPr>
        <w:t>значение</w:t>
      </w:r>
      <w:r w:rsidRPr="00E875A1">
        <w:rPr>
          <w:rFonts w:ascii="Times New Roman" w:hAnsi="Times New Roman" w:cs="Times New Roman"/>
          <w:sz w:val="28"/>
          <w:szCs w:val="28"/>
        </w:rPr>
        <w:t xml:space="preserve"> для мировой банковской индустрии, </w:t>
      </w:r>
      <w:r>
        <w:rPr>
          <w:rFonts w:ascii="Times New Roman" w:hAnsi="Times New Roman" w:cs="Times New Roman"/>
          <w:sz w:val="28"/>
          <w:szCs w:val="28"/>
        </w:rPr>
        <w:t>направления деятельности</w:t>
      </w:r>
      <w:r w:rsidRPr="00E875A1">
        <w:rPr>
          <w:rFonts w:ascii="Times New Roman" w:hAnsi="Times New Roman" w:cs="Times New Roman"/>
          <w:sz w:val="28"/>
          <w:szCs w:val="28"/>
        </w:rPr>
        <w:t>.</w:t>
      </w:r>
    </w:p>
    <w:p w14:paraId="3C9B2D62"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Международная ассоциация органов страхового надзора: роль на мировом финансовом рынке, деятельность.</w:t>
      </w:r>
    </w:p>
    <w:p w14:paraId="2828D375"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Основные документы Международной ассоциации органов страхового надзора для глобального страхового рынка.</w:t>
      </w:r>
    </w:p>
    <w:p w14:paraId="4144F497"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Международная организация комиссий по ценным бумагам: роль на мировом финансовом рынке, </w:t>
      </w:r>
      <w:r>
        <w:rPr>
          <w:rFonts w:ascii="Times New Roman" w:hAnsi="Times New Roman" w:cs="Times New Roman"/>
          <w:sz w:val="28"/>
          <w:szCs w:val="28"/>
        </w:rPr>
        <w:t xml:space="preserve">сферы </w:t>
      </w:r>
      <w:r w:rsidRPr="00E875A1">
        <w:rPr>
          <w:rFonts w:ascii="Times New Roman" w:hAnsi="Times New Roman" w:cs="Times New Roman"/>
          <w:sz w:val="28"/>
          <w:szCs w:val="28"/>
        </w:rPr>
        <w:t>деятельност</w:t>
      </w:r>
      <w:r>
        <w:rPr>
          <w:rFonts w:ascii="Times New Roman" w:hAnsi="Times New Roman" w:cs="Times New Roman"/>
          <w:sz w:val="28"/>
          <w:szCs w:val="28"/>
        </w:rPr>
        <w:t>и</w:t>
      </w:r>
      <w:r w:rsidRPr="00E875A1">
        <w:rPr>
          <w:rFonts w:ascii="Times New Roman" w:hAnsi="Times New Roman" w:cs="Times New Roman"/>
          <w:sz w:val="28"/>
          <w:szCs w:val="28"/>
        </w:rPr>
        <w:t>.</w:t>
      </w:r>
    </w:p>
    <w:p w14:paraId="0D680A78"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Система наднациональных организаций Европейского Союза по финансовому регулированию и надзору.</w:t>
      </w:r>
    </w:p>
    <w:p w14:paraId="6B664740"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Группа </w:t>
      </w:r>
      <w:r>
        <w:rPr>
          <w:rFonts w:ascii="Times New Roman" w:hAnsi="Times New Roman" w:cs="Times New Roman"/>
          <w:sz w:val="28"/>
          <w:szCs w:val="28"/>
        </w:rPr>
        <w:t xml:space="preserve">по </w:t>
      </w:r>
      <w:r w:rsidRPr="00E875A1">
        <w:rPr>
          <w:rFonts w:ascii="Times New Roman" w:hAnsi="Times New Roman" w:cs="Times New Roman"/>
          <w:sz w:val="28"/>
          <w:szCs w:val="28"/>
        </w:rPr>
        <w:t>разработк</w:t>
      </w:r>
      <w:r>
        <w:rPr>
          <w:rFonts w:ascii="Times New Roman" w:hAnsi="Times New Roman" w:cs="Times New Roman"/>
          <w:sz w:val="28"/>
          <w:szCs w:val="28"/>
        </w:rPr>
        <w:t>е</w:t>
      </w:r>
      <w:r w:rsidRPr="00E875A1">
        <w:rPr>
          <w:rFonts w:ascii="Times New Roman" w:hAnsi="Times New Roman" w:cs="Times New Roman"/>
          <w:sz w:val="28"/>
          <w:szCs w:val="28"/>
        </w:rPr>
        <w:t xml:space="preserve"> финансовых мер борьбы с отмыванием денег: </w:t>
      </w:r>
      <w:r>
        <w:rPr>
          <w:rFonts w:ascii="Times New Roman" w:hAnsi="Times New Roman" w:cs="Times New Roman"/>
          <w:sz w:val="28"/>
          <w:szCs w:val="28"/>
        </w:rPr>
        <w:t>роль в</w:t>
      </w:r>
      <w:r w:rsidRPr="00E875A1">
        <w:rPr>
          <w:rFonts w:ascii="Times New Roman" w:hAnsi="Times New Roman" w:cs="Times New Roman"/>
          <w:sz w:val="28"/>
          <w:szCs w:val="28"/>
        </w:rPr>
        <w:t xml:space="preserve"> обеспечени</w:t>
      </w:r>
      <w:r>
        <w:rPr>
          <w:rFonts w:ascii="Times New Roman" w:hAnsi="Times New Roman" w:cs="Times New Roman"/>
          <w:sz w:val="28"/>
          <w:szCs w:val="28"/>
        </w:rPr>
        <w:t>и</w:t>
      </w:r>
      <w:r w:rsidRPr="00E875A1">
        <w:rPr>
          <w:rFonts w:ascii="Times New Roman" w:hAnsi="Times New Roman" w:cs="Times New Roman"/>
          <w:sz w:val="28"/>
          <w:szCs w:val="28"/>
        </w:rPr>
        <w:t xml:space="preserve"> глобальной финансовой стабильности, </w:t>
      </w:r>
      <w:r>
        <w:rPr>
          <w:rFonts w:ascii="Times New Roman" w:hAnsi="Times New Roman" w:cs="Times New Roman"/>
          <w:sz w:val="28"/>
          <w:szCs w:val="28"/>
        </w:rPr>
        <w:t>сферы деятельности</w:t>
      </w:r>
      <w:r w:rsidRPr="00E875A1">
        <w:rPr>
          <w:rFonts w:ascii="Times New Roman" w:hAnsi="Times New Roman" w:cs="Times New Roman"/>
          <w:sz w:val="28"/>
          <w:szCs w:val="28"/>
        </w:rPr>
        <w:t>.</w:t>
      </w:r>
    </w:p>
    <w:p w14:paraId="4DC86227"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w:t>
      </w:r>
      <w:r>
        <w:rPr>
          <w:rFonts w:ascii="Times New Roman" w:hAnsi="Times New Roman" w:cs="Times New Roman"/>
          <w:sz w:val="28"/>
          <w:szCs w:val="28"/>
        </w:rPr>
        <w:t>Международные институты регулирования исламских финансовых рынков.</w:t>
      </w:r>
    </w:p>
    <w:p w14:paraId="1B6A4E68"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E875A1">
        <w:rPr>
          <w:rFonts w:ascii="Times New Roman" w:hAnsi="Times New Roman" w:cs="Times New Roman"/>
          <w:sz w:val="28"/>
          <w:szCs w:val="28"/>
        </w:rPr>
        <w:t>Микропруденциальное</w:t>
      </w:r>
      <w:proofErr w:type="spellEnd"/>
      <w:r w:rsidRPr="00E875A1">
        <w:rPr>
          <w:rFonts w:ascii="Times New Roman" w:hAnsi="Times New Roman" w:cs="Times New Roman"/>
          <w:sz w:val="28"/>
          <w:szCs w:val="28"/>
        </w:rPr>
        <w:t xml:space="preserve"> регулирование финансовых институтов: </w:t>
      </w:r>
      <w:r>
        <w:rPr>
          <w:rFonts w:ascii="Times New Roman" w:hAnsi="Times New Roman" w:cs="Times New Roman"/>
          <w:sz w:val="28"/>
          <w:szCs w:val="28"/>
        </w:rPr>
        <w:t>понятие</w:t>
      </w:r>
      <w:r w:rsidRPr="00E875A1">
        <w:rPr>
          <w:rFonts w:ascii="Times New Roman" w:hAnsi="Times New Roman" w:cs="Times New Roman"/>
          <w:sz w:val="28"/>
          <w:szCs w:val="28"/>
        </w:rPr>
        <w:t xml:space="preserve">, содержание, </w:t>
      </w:r>
      <w:r>
        <w:rPr>
          <w:rFonts w:ascii="Times New Roman" w:hAnsi="Times New Roman" w:cs="Times New Roman"/>
          <w:sz w:val="28"/>
          <w:szCs w:val="28"/>
        </w:rPr>
        <w:t>методы и инструменты</w:t>
      </w:r>
      <w:r w:rsidRPr="00E875A1">
        <w:rPr>
          <w:rFonts w:ascii="Times New Roman" w:hAnsi="Times New Roman" w:cs="Times New Roman"/>
          <w:sz w:val="28"/>
          <w:szCs w:val="28"/>
        </w:rPr>
        <w:t>.</w:t>
      </w:r>
    </w:p>
    <w:p w14:paraId="584EB642" w14:textId="77777777" w:rsidR="003D42E3" w:rsidRPr="00F771F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F771F1">
        <w:rPr>
          <w:rFonts w:ascii="Times New Roman" w:hAnsi="Times New Roman" w:cs="Times New Roman"/>
          <w:sz w:val="28"/>
          <w:szCs w:val="28"/>
        </w:rPr>
        <w:t>Макропруденциальное</w:t>
      </w:r>
      <w:proofErr w:type="spellEnd"/>
      <w:r w:rsidRPr="00F771F1">
        <w:rPr>
          <w:rFonts w:ascii="Times New Roman" w:hAnsi="Times New Roman" w:cs="Times New Roman"/>
          <w:sz w:val="28"/>
          <w:szCs w:val="28"/>
        </w:rPr>
        <w:t xml:space="preserve"> регулирование финансового рынка: концепт, содержание, основные инструменты.</w:t>
      </w:r>
    </w:p>
    <w:p w14:paraId="5EB2F0F2"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w:t>
      </w:r>
      <w:r>
        <w:rPr>
          <w:rFonts w:ascii="Times New Roman" w:hAnsi="Times New Roman" w:cs="Times New Roman"/>
          <w:sz w:val="28"/>
          <w:szCs w:val="28"/>
        </w:rPr>
        <w:t>Урегулирование несостоятельности крупнейших банков</w:t>
      </w:r>
      <w:r w:rsidRPr="00E875A1">
        <w:rPr>
          <w:rFonts w:ascii="Times New Roman" w:hAnsi="Times New Roman" w:cs="Times New Roman"/>
          <w:sz w:val="28"/>
          <w:szCs w:val="28"/>
        </w:rPr>
        <w:t xml:space="preserve">: </w:t>
      </w:r>
      <w:r>
        <w:rPr>
          <w:rFonts w:ascii="Times New Roman" w:hAnsi="Times New Roman" w:cs="Times New Roman"/>
          <w:sz w:val="28"/>
          <w:szCs w:val="28"/>
        </w:rPr>
        <w:t xml:space="preserve">понятие, </w:t>
      </w:r>
      <w:r w:rsidRPr="00E875A1">
        <w:rPr>
          <w:rFonts w:ascii="Times New Roman" w:hAnsi="Times New Roman" w:cs="Times New Roman"/>
          <w:sz w:val="28"/>
          <w:szCs w:val="28"/>
        </w:rPr>
        <w:t>цель,</w:t>
      </w:r>
      <w:r>
        <w:rPr>
          <w:rFonts w:ascii="Times New Roman" w:hAnsi="Times New Roman" w:cs="Times New Roman"/>
          <w:sz w:val="28"/>
          <w:szCs w:val="28"/>
        </w:rPr>
        <w:t xml:space="preserve"> содержание процесса,</w:t>
      </w:r>
      <w:r w:rsidRPr="00E875A1">
        <w:rPr>
          <w:rFonts w:ascii="Times New Roman" w:hAnsi="Times New Roman" w:cs="Times New Roman"/>
          <w:sz w:val="28"/>
          <w:szCs w:val="28"/>
        </w:rPr>
        <w:t xml:space="preserve"> </w:t>
      </w:r>
      <w:r>
        <w:rPr>
          <w:rFonts w:ascii="Times New Roman" w:hAnsi="Times New Roman" w:cs="Times New Roman"/>
          <w:sz w:val="28"/>
          <w:szCs w:val="28"/>
        </w:rPr>
        <w:t xml:space="preserve">опыт разных стран и ЕС. </w:t>
      </w:r>
      <w:r w:rsidRPr="00E875A1">
        <w:rPr>
          <w:rFonts w:ascii="Times New Roman" w:hAnsi="Times New Roman" w:cs="Times New Roman"/>
          <w:sz w:val="28"/>
          <w:szCs w:val="28"/>
        </w:rPr>
        <w:t xml:space="preserve">   </w:t>
      </w:r>
    </w:p>
    <w:p w14:paraId="11D24E22"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Глобальная реформа финансовых </w:t>
      </w:r>
      <w:proofErr w:type="spellStart"/>
      <w:r>
        <w:rPr>
          <w:rFonts w:ascii="Times New Roman" w:hAnsi="Times New Roman" w:cs="Times New Roman"/>
          <w:sz w:val="28"/>
          <w:szCs w:val="28"/>
        </w:rPr>
        <w:t>бенчмарков</w:t>
      </w:r>
      <w:proofErr w:type="spellEnd"/>
      <w:r w:rsidRPr="00E875A1">
        <w:rPr>
          <w:rFonts w:ascii="Times New Roman" w:hAnsi="Times New Roman" w:cs="Times New Roman"/>
          <w:sz w:val="28"/>
          <w:szCs w:val="28"/>
        </w:rPr>
        <w:t>: причины, цель, содержание, результаты.</w:t>
      </w:r>
    </w:p>
    <w:p w14:paraId="4C0C1623"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Глобальная с</w:t>
      </w:r>
      <w:r>
        <w:rPr>
          <w:rFonts w:ascii="Times New Roman" w:hAnsi="Times New Roman" w:cs="Times New Roman"/>
          <w:sz w:val="28"/>
          <w:szCs w:val="28"/>
        </w:rPr>
        <w:t>еть</w:t>
      </w:r>
      <w:r w:rsidRPr="00E875A1">
        <w:rPr>
          <w:rFonts w:ascii="Times New Roman" w:hAnsi="Times New Roman" w:cs="Times New Roman"/>
          <w:sz w:val="28"/>
          <w:szCs w:val="28"/>
        </w:rPr>
        <w:t xml:space="preserve"> финансовой безопасности: </w:t>
      </w:r>
      <w:r>
        <w:rPr>
          <w:rFonts w:ascii="Times New Roman" w:hAnsi="Times New Roman" w:cs="Times New Roman"/>
          <w:sz w:val="28"/>
          <w:szCs w:val="28"/>
        </w:rPr>
        <w:t>значение</w:t>
      </w:r>
      <w:r w:rsidRPr="00E875A1">
        <w:rPr>
          <w:rFonts w:ascii="Times New Roman" w:hAnsi="Times New Roman" w:cs="Times New Roman"/>
          <w:sz w:val="28"/>
          <w:szCs w:val="28"/>
        </w:rPr>
        <w:t xml:space="preserve">, функции, </w:t>
      </w:r>
      <w:r>
        <w:rPr>
          <w:rFonts w:ascii="Times New Roman" w:hAnsi="Times New Roman" w:cs="Times New Roman"/>
          <w:sz w:val="28"/>
          <w:szCs w:val="28"/>
        </w:rPr>
        <w:t>структура</w:t>
      </w:r>
      <w:r w:rsidRPr="00E875A1">
        <w:rPr>
          <w:rFonts w:ascii="Times New Roman" w:hAnsi="Times New Roman" w:cs="Times New Roman"/>
          <w:sz w:val="28"/>
          <w:szCs w:val="28"/>
        </w:rPr>
        <w:t>.</w:t>
      </w:r>
    </w:p>
    <w:p w14:paraId="06BA27DE" w14:textId="77777777" w:rsidR="003D42E3" w:rsidRPr="00E875A1"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Цифровые валюты </w:t>
      </w:r>
      <w:r>
        <w:rPr>
          <w:rFonts w:ascii="Times New Roman" w:hAnsi="Times New Roman" w:cs="Times New Roman"/>
          <w:sz w:val="28"/>
          <w:szCs w:val="28"/>
        </w:rPr>
        <w:t>ц</w:t>
      </w:r>
      <w:r w:rsidRPr="00E875A1">
        <w:rPr>
          <w:rFonts w:ascii="Times New Roman" w:hAnsi="Times New Roman" w:cs="Times New Roman"/>
          <w:sz w:val="28"/>
          <w:szCs w:val="28"/>
        </w:rPr>
        <w:t>ентральн</w:t>
      </w:r>
      <w:r>
        <w:rPr>
          <w:rFonts w:ascii="Times New Roman" w:hAnsi="Times New Roman" w:cs="Times New Roman"/>
          <w:sz w:val="28"/>
          <w:szCs w:val="28"/>
        </w:rPr>
        <w:t>ых</w:t>
      </w:r>
      <w:r w:rsidRPr="00E875A1">
        <w:rPr>
          <w:rFonts w:ascii="Times New Roman" w:hAnsi="Times New Roman" w:cs="Times New Roman"/>
          <w:sz w:val="28"/>
          <w:szCs w:val="28"/>
        </w:rPr>
        <w:t xml:space="preserve"> банк</w:t>
      </w:r>
      <w:r>
        <w:rPr>
          <w:rFonts w:ascii="Times New Roman" w:hAnsi="Times New Roman" w:cs="Times New Roman"/>
          <w:sz w:val="28"/>
          <w:szCs w:val="28"/>
        </w:rPr>
        <w:t>ов</w:t>
      </w:r>
      <w:r w:rsidRPr="00E875A1">
        <w:rPr>
          <w:rFonts w:ascii="Times New Roman" w:hAnsi="Times New Roman" w:cs="Times New Roman"/>
          <w:sz w:val="28"/>
          <w:szCs w:val="28"/>
        </w:rPr>
        <w:t xml:space="preserve">: понятие, природа, формы, </w:t>
      </w:r>
      <w:r>
        <w:rPr>
          <w:rFonts w:ascii="Times New Roman" w:hAnsi="Times New Roman" w:cs="Times New Roman"/>
          <w:sz w:val="28"/>
          <w:szCs w:val="28"/>
        </w:rPr>
        <w:t>международный опыт</w:t>
      </w:r>
      <w:r w:rsidRPr="00E875A1">
        <w:rPr>
          <w:rFonts w:ascii="Times New Roman" w:hAnsi="Times New Roman" w:cs="Times New Roman"/>
          <w:sz w:val="28"/>
          <w:szCs w:val="28"/>
        </w:rPr>
        <w:t xml:space="preserve">. </w:t>
      </w:r>
    </w:p>
    <w:p w14:paraId="2E981963"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sidRPr="00E875A1">
        <w:rPr>
          <w:rFonts w:ascii="Times New Roman" w:hAnsi="Times New Roman" w:cs="Times New Roman"/>
          <w:sz w:val="28"/>
          <w:szCs w:val="28"/>
        </w:rPr>
        <w:t xml:space="preserve"> Системы страхования вкладов: роль на мировом финансовом рынке, </w:t>
      </w:r>
      <w:r>
        <w:rPr>
          <w:rFonts w:ascii="Times New Roman" w:hAnsi="Times New Roman" w:cs="Times New Roman"/>
          <w:sz w:val="28"/>
          <w:szCs w:val="28"/>
        </w:rPr>
        <w:t>функции</w:t>
      </w:r>
      <w:r w:rsidRPr="00E875A1">
        <w:rPr>
          <w:rFonts w:ascii="Times New Roman" w:hAnsi="Times New Roman" w:cs="Times New Roman"/>
          <w:sz w:val="28"/>
          <w:szCs w:val="28"/>
        </w:rPr>
        <w:t xml:space="preserve">, элементы, </w:t>
      </w:r>
      <w:r>
        <w:rPr>
          <w:rFonts w:ascii="Times New Roman" w:hAnsi="Times New Roman" w:cs="Times New Roman"/>
          <w:sz w:val="28"/>
          <w:szCs w:val="28"/>
        </w:rPr>
        <w:t>характеристика</w:t>
      </w:r>
      <w:r w:rsidRPr="00E875A1">
        <w:rPr>
          <w:rFonts w:ascii="Times New Roman" w:hAnsi="Times New Roman" w:cs="Times New Roman"/>
          <w:sz w:val="28"/>
          <w:szCs w:val="28"/>
        </w:rPr>
        <w:t>.</w:t>
      </w:r>
    </w:p>
    <w:p w14:paraId="1C12A51D" w14:textId="77777777" w:rsidR="003D42E3" w:rsidRDefault="003D42E3" w:rsidP="003D42E3">
      <w:pPr>
        <w:pStyle w:val="afc"/>
        <w:numPr>
          <w:ilvl w:val="0"/>
          <w:numId w:val="44"/>
        </w:numPr>
        <w:tabs>
          <w:tab w:val="left" w:pos="284"/>
          <w:tab w:val="left" w:pos="426"/>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Системы защиты полисодержателей: роль на мировом финансовом рынке, функции, элементы, характеристика.</w:t>
      </w:r>
    </w:p>
    <w:bookmarkEnd w:id="30"/>
    <w:p w14:paraId="263146F9" w14:textId="77777777" w:rsidR="003D42E3" w:rsidRPr="003D42E3" w:rsidRDefault="003D42E3" w:rsidP="00940FF7">
      <w:pPr>
        <w:rPr>
          <w:lang w:eastAsia="en-US" w:bidi="en-US"/>
        </w:rPr>
      </w:pPr>
    </w:p>
    <w:p w14:paraId="224F4F23" w14:textId="7079E1EC" w:rsidR="006C2E97" w:rsidRPr="006C2E97" w:rsidRDefault="006C2E97" w:rsidP="006C2E97">
      <w:pPr>
        <w:pStyle w:val="ae"/>
        <w:spacing w:line="276" w:lineRule="auto"/>
        <w:ind w:right="-1" w:firstLine="567"/>
        <w:jc w:val="both"/>
        <w:rPr>
          <w:rFonts w:ascii="Times New Roman" w:hAnsi="Times New Roman"/>
          <w:sz w:val="28"/>
          <w:szCs w:val="28"/>
          <w:lang w:val="ru-RU"/>
        </w:rPr>
      </w:pPr>
      <w:r w:rsidRPr="006C2E97">
        <w:rPr>
          <w:rFonts w:ascii="Times New Roman" w:hAnsi="Times New Roman"/>
          <w:sz w:val="28"/>
          <w:szCs w:val="28"/>
          <w:lang w:val="ru-RU"/>
        </w:rPr>
        <w:t>Промежуточная аттестация проводится в виде экзамена. Экзамен проводится по завершению изучения дисциплины в</w:t>
      </w:r>
      <w:r w:rsidRPr="006C2E97">
        <w:rPr>
          <w:rFonts w:ascii="Times New Roman" w:hAnsi="Times New Roman"/>
          <w:spacing w:val="1"/>
          <w:sz w:val="28"/>
          <w:szCs w:val="28"/>
          <w:lang w:val="ru-RU"/>
        </w:rPr>
        <w:t xml:space="preserve"> </w:t>
      </w:r>
      <w:r w:rsidRPr="006C2E97">
        <w:rPr>
          <w:rFonts w:ascii="Times New Roman" w:hAnsi="Times New Roman"/>
          <w:sz w:val="28"/>
          <w:szCs w:val="28"/>
          <w:lang w:val="ru-RU"/>
        </w:rPr>
        <w:t xml:space="preserve">письменной форме. Максимальная оценка на экзамене – 60 баллов. </w:t>
      </w:r>
      <w:r w:rsidRPr="00E54934">
        <w:rPr>
          <w:rFonts w:ascii="Times New Roman" w:hAnsi="Times New Roman"/>
          <w:sz w:val="28"/>
          <w:szCs w:val="28"/>
          <w:lang w:val="ru-RU"/>
        </w:rPr>
        <w:t>Экзаменационный билет содержит два теоретических вопроса и практическое задание</w:t>
      </w:r>
      <w:r w:rsidR="00E54934" w:rsidRPr="00E54934">
        <w:rPr>
          <w:rFonts w:ascii="Times New Roman" w:hAnsi="Times New Roman"/>
          <w:sz w:val="28"/>
          <w:szCs w:val="28"/>
          <w:lang w:val="ru-RU"/>
        </w:rPr>
        <w:t xml:space="preserve"> (мини-кейс)</w:t>
      </w:r>
      <w:r w:rsidRPr="00E54934">
        <w:rPr>
          <w:rFonts w:ascii="Times New Roman" w:hAnsi="Times New Roman"/>
          <w:sz w:val="28"/>
          <w:szCs w:val="28"/>
          <w:lang w:val="ru-RU"/>
        </w:rPr>
        <w:t>.</w:t>
      </w:r>
      <w:r w:rsidRPr="006C2E97">
        <w:rPr>
          <w:rFonts w:ascii="Times New Roman" w:hAnsi="Times New Roman"/>
          <w:sz w:val="28"/>
          <w:szCs w:val="28"/>
          <w:lang w:val="ru-RU"/>
        </w:rPr>
        <w:t xml:space="preserve"> </w:t>
      </w:r>
    </w:p>
    <w:p w14:paraId="120F9F2D" w14:textId="77777777" w:rsidR="009F0354" w:rsidRDefault="009F0354" w:rsidP="006C2E97">
      <w:pPr>
        <w:spacing w:line="360" w:lineRule="auto"/>
        <w:jc w:val="center"/>
        <w:rPr>
          <w:rFonts w:ascii="Times New Roman" w:hAnsi="Times New Roman" w:cs="Times New Roman"/>
          <w:b/>
          <w:sz w:val="28"/>
          <w:szCs w:val="28"/>
        </w:rPr>
      </w:pPr>
    </w:p>
    <w:p w14:paraId="0C8F92C6" w14:textId="28139388" w:rsidR="006C2E97" w:rsidRPr="006C2E97" w:rsidRDefault="006C2E97" w:rsidP="006C2E97">
      <w:pPr>
        <w:spacing w:line="360" w:lineRule="auto"/>
        <w:jc w:val="center"/>
        <w:rPr>
          <w:rFonts w:ascii="Times New Roman" w:hAnsi="Times New Roman" w:cs="Times New Roman"/>
          <w:b/>
          <w:sz w:val="28"/>
          <w:szCs w:val="28"/>
        </w:rPr>
      </w:pPr>
      <w:r w:rsidRPr="006C2E97">
        <w:rPr>
          <w:rFonts w:ascii="Times New Roman" w:hAnsi="Times New Roman" w:cs="Times New Roman"/>
          <w:b/>
          <w:sz w:val="28"/>
          <w:szCs w:val="28"/>
        </w:rPr>
        <w:t>Пример экзаменационного билета</w:t>
      </w:r>
    </w:p>
    <w:p w14:paraId="7AFE69C7" w14:textId="77777777" w:rsidR="006C2E97" w:rsidRPr="006C2E97" w:rsidRDefault="006C2E97" w:rsidP="006C2E97">
      <w:pPr>
        <w:shd w:val="clear" w:color="auto" w:fill="FFFFFF"/>
        <w:jc w:val="center"/>
        <w:rPr>
          <w:rFonts w:ascii="Times New Roman" w:hAnsi="Times New Roman" w:cs="Times New Roman"/>
          <w:b/>
          <w:sz w:val="28"/>
          <w:szCs w:val="28"/>
        </w:rPr>
      </w:pPr>
      <w:r w:rsidRPr="006C2E97">
        <w:rPr>
          <w:rFonts w:ascii="Times New Roman" w:hAnsi="Times New Roman" w:cs="Times New Roman"/>
          <w:b/>
          <w:sz w:val="28"/>
          <w:szCs w:val="28"/>
        </w:rPr>
        <w:t>Федеральное государственное образовательное бюджетное</w:t>
      </w:r>
    </w:p>
    <w:p w14:paraId="0D2CEBCF" w14:textId="77777777" w:rsidR="006C2E97" w:rsidRPr="006C2E97" w:rsidRDefault="006C2E97" w:rsidP="006C2E97">
      <w:pPr>
        <w:shd w:val="clear" w:color="auto" w:fill="FFFFFF"/>
        <w:jc w:val="center"/>
        <w:rPr>
          <w:rFonts w:ascii="Times New Roman" w:hAnsi="Times New Roman" w:cs="Times New Roman"/>
          <w:b/>
          <w:sz w:val="28"/>
          <w:szCs w:val="28"/>
        </w:rPr>
      </w:pPr>
      <w:r w:rsidRPr="006C2E97">
        <w:rPr>
          <w:rFonts w:ascii="Times New Roman" w:hAnsi="Times New Roman" w:cs="Times New Roman"/>
          <w:b/>
          <w:sz w:val="28"/>
          <w:szCs w:val="28"/>
        </w:rPr>
        <w:t>учреждение высшего образования</w:t>
      </w:r>
    </w:p>
    <w:p w14:paraId="0F5F2910" w14:textId="77777777" w:rsidR="006C2E97" w:rsidRPr="006C2E97" w:rsidRDefault="006C2E97" w:rsidP="006C2E97">
      <w:pPr>
        <w:shd w:val="clear" w:color="auto" w:fill="FFFFFF"/>
        <w:ind w:left="284"/>
        <w:jc w:val="center"/>
        <w:rPr>
          <w:rFonts w:ascii="Times New Roman" w:hAnsi="Times New Roman" w:cs="Times New Roman"/>
          <w:b/>
          <w:sz w:val="28"/>
          <w:szCs w:val="28"/>
        </w:rPr>
      </w:pPr>
      <w:r w:rsidRPr="006C2E97">
        <w:rPr>
          <w:rFonts w:ascii="Times New Roman" w:hAnsi="Times New Roman" w:cs="Times New Roman"/>
          <w:b/>
          <w:sz w:val="28"/>
          <w:szCs w:val="28"/>
        </w:rPr>
        <w:t>«Финансовый университет при Правительстве Российской Федерации»</w:t>
      </w:r>
    </w:p>
    <w:p w14:paraId="50B6FB84" w14:textId="1378504D" w:rsidR="006C2E97" w:rsidRPr="006C2E97" w:rsidRDefault="006C2E97" w:rsidP="006C2E97">
      <w:pPr>
        <w:shd w:val="clear" w:color="auto" w:fill="FFFFFF"/>
        <w:spacing w:after="120"/>
        <w:jc w:val="center"/>
        <w:rPr>
          <w:rFonts w:ascii="Times New Roman" w:hAnsi="Times New Roman" w:cs="Times New Roman"/>
          <w:b/>
          <w:sz w:val="28"/>
          <w:szCs w:val="28"/>
        </w:rPr>
      </w:pPr>
    </w:p>
    <w:p w14:paraId="16DBD358" w14:textId="77777777" w:rsidR="006C2E97" w:rsidRPr="006C2E97" w:rsidRDefault="006C2E97" w:rsidP="006C2E97">
      <w:pPr>
        <w:shd w:val="clear" w:color="auto" w:fill="FFFFFF"/>
        <w:spacing w:after="120"/>
        <w:jc w:val="center"/>
        <w:rPr>
          <w:rFonts w:ascii="Times New Roman" w:hAnsi="Times New Roman" w:cs="Times New Roman"/>
          <w:b/>
          <w:sz w:val="28"/>
          <w:szCs w:val="28"/>
          <w:u w:val="single"/>
        </w:rPr>
      </w:pPr>
      <w:r w:rsidRPr="006C2E97">
        <w:rPr>
          <w:rFonts w:ascii="Times New Roman" w:hAnsi="Times New Roman" w:cs="Times New Roman"/>
          <w:b/>
          <w:sz w:val="28"/>
          <w:szCs w:val="28"/>
          <w:u w:val="single"/>
        </w:rPr>
        <w:t>Кафедра мировой экономики и мировых финансов</w:t>
      </w:r>
    </w:p>
    <w:tbl>
      <w:tblPr>
        <w:tblW w:w="0" w:type="auto"/>
        <w:tblLook w:val="04A0" w:firstRow="1" w:lastRow="0" w:firstColumn="1" w:lastColumn="0" w:noHBand="0" w:noVBand="1"/>
      </w:tblPr>
      <w:tblGrid>
        <w:gridCol w:w="3247"/>
        <w:gridCol w:w="6108"/>
      </w:tblGrid>
      <w:tr w:rsidR="006C2E97" w:rsidRPr="006C2E97" w14:paraId="06C5F781" w14:textId="77777777" w:rsidTr="008B4628">
        <w:tc>
          <w:tcPr>
            <w:tcW w:w="3293" w:type="dxa"/>
          </w:tcPr>
          <w:p w14:paraId="0A478906" w14:textId="77777777" w:rsidR="006C2E97" w:rsidRPr="006C2E97" w:rsidRDefault="006C2E97" w:rsidP="003D42E3">
            <w:pPr>
              <w:ind w:left="179"/>
              <w:jc w:val="both"/>
              <w:rPr>
                <w:rFonts w:ascii="Times New Roman" w:eastAsia="Calibri" w:hAnsi="Times New Roman" w:cs="Times New Roman"/>
                <w:sz w:val="28"/>
                <w:szCs w:val="28"/>
              </w:rPr>
            </w:pPr>
          </w:p>
          <w:p w14:paraId="75606B8A" w14:textId="77777777" w:rsidR="006C2E97" w:rsidRPr="006C2E97" w:rsidRDefault="006C2E97" w:rsidP="003D42E3">
            <w:pPr>
              <w:ind w:left="179"/>
              <w:jc w:val="both"/>
              <w:rPr>
                <w:rFonts w:ascii="Times New Roman" w:eastAsia="Calibri" w:hAnsi="Times New Roman" w:cs="Times New Roman"/>
                <w:sz w:val="28"/>
                <w:szCs w:val="28"/>
              </w:rPr>
            </w:pPr>
            <w:r w:rsidRPr="006C2E97">
              <w:rPr>
                <w:rFonts w:ascii="Times New Roman" w:eastAsia="Calibri" w:hAnsi="Times New Roman" w:cs="Times New Roman"/>
                <w:sz w:val="28"/>
                <w:szCs w:val="28"/>
              </w:rPr>
              <w:t>Дисциплина:</w:t>
            </w:r>
          </w:p>
        </w:tc>
        <w:tc>
          <w:tcPr>
            <w:tcW w:w="6278" w:type="dxa"/>
          </w:tcPr>
          <w:p w14:paraId="0F0A8E76" w14:textId="77777777" w:rsidR="006C2E97" w:rsidRPr="006C2E97" w:rsidRDefault="006C2E97" w:rsidP="003D42E3">
            <w:pPr>
              <w:ind w:left="179"/>
              <w:jc w:val="both"/>
              <w:rPr>
                <w:rFonts w:ascii="Times New Roman" w:eastAsia="Calibri" w:hAnsi="Times New Roman" w:cs="Times New Roman"/>
                <w:sz w:val="28"/>
                <w:szCs w:val="28"/>
              </w:rPr>
            </w:pPr>
          </w:p>
          <w:p w14:paraId="23080C20" w14:textId="528A235A" w:rsidR="006C2E97" w:rsidRPr="00081819" w:rsidRDefault="00081819" w:rsidP="003D42E3">
            <w:pPr>
              <w:ind w:left="179"/>
              <w:jc w:val="both"/>
              <w:rPr>
                <w:rFonts w:ascii="Times New Roman" w:eastAsia="Calibri" w:hAnsi="Times New Roman" w:cs="Times New Roman"/>
                <w:sz w:val="28"/>
                <w:szCs w:val="28"/>
              </w:rPr>
            </w:pPr>
            <w:r>
              <w:rPr>
                <w:rFonts w:ascii="Times New Roman" w:eastAsia="Calibri" w:hAnsi="Times New Roman" w:cs="Times New Roman"/>
                <w:sz w:val="28"/>
                <w:szCs w:val="28"/>
              </w:rPr>
              <w:t>Институциональная архитектура мирового финансового рынка</w:t>
            </w:r>
          </w:p>
        </w:tc>
      </w:tr>
      <w:tr w:rsidR="006C2E97" w:rsidRPr="006C2E97" w14:paraId="3B9F8FF5" w14:textId="77777777" w:rsidTr="008B4628">
        <w:tc>
          <w:tcPr>
            <w:tcW w:w="3293" w:type="dxa"/>
          </w:tcPr>
          <w:p w14:paraId="0A628CC3" w14:textId="77777777" w:rsidR="003D42E3" w:rsidRDefault="003D42E3" w:rsidP="003D42E3">
            <w:pPr>
              <w:ind w:left="179"/>
              <w:jc w:val="both"/>
              <w:rPr>
                <w:rFonts w:ascii="Times New Roman" w:eastAsia="Calibri" w:hAnsi="Times New Roman" w:cs="Times New Roman"/>
                <w:sz w:val="28"/>
                <w:szCs w:val="28"/>
              </w:rPr>
            </w:pPr>
          </w:p>
          <w:p w14:paraId="73B4B51A" w14:textId="4A03AF22" w:rsidR="006C2E97" w:rsidRPr="006C2E97" w:rsidRDefault="006C2E97" w:rsidP="003D42E3">
            <w:pPr>
              <w:ind w:left="179"/>
              <w:jc w:val="both"/>
              <w:rPr>
                <w:rFonts w:ascii="Times New Roman" w:eastAsia="Calibri" w:hAnsi="Times New Roman" w:cs="Times New Roman"/>
                <w:sz w:val="28"/>
                <w:szCs w:val="28"/>
              </w:rPr>
            </w:pPr>
            <w:r w:rsidRPr="006C2E97">
              <w:rPr>
                <w:rFonts w:ascii="Times New Roman" w:eastAsia="Calibri" w:hAnsi="Times New Roman" w:cs="Times New Roman"/>
                <w:sz w:val="28"/>
                <w:szCs w:val="28"/>
              </w:rPr>
              <w:t>Направление подготовки:</w:t>
            </w:r>
          </w:p>
        </w:tc>
        <w:tc>
          <w:tcPr>
            <w:tcW w:w="6278" w:type="dxa"/>
          </w:tcPr>
          <w:p w14:paraId="16D8579E" w14:textId="77777777" w:rsidR="003D42E3" w:rsidRDefault="003D42E3" w:rsidP="003D42E3">
            <w:pPr>
              <w:ind w:left="179"/>
              <w:jc w:val="both"/>
              <w:rPr>
                <w:rFonts w:ascii="Times New Roman" w:eastAsia="Calibri" w:hAnsi="Times New Roman" w:cs="Times New Roman"/>
                <w:sz w:val="28"/>
                <w:szCs w:val="28"/>
              </w:rPr>
            </w:pPr>
          </w:p>
          <w:p w14:paraId="76948AD9" w14:textId="60E6F1D5" w:rsidR="006C2E97" w:rsidRPr="006C2E97" w:rsidRDefault="006C2E97" w:rsidP="003D42E3">
            <w:pPr>
              <w:ind w:left="179"/>
              <w:jc w:val="both"/>
              <w:rPr>
                <w:rFonts w:ascii="Times New Roman" w:eastAsia="Calibri" w:hAnsi="Times New Roman" w:cs="Times New Roman"/>
                <w:sz w:val="28"/>
                <w:szCs w:val="28"/>
              </w:rPr>
            </w:pPr>
            <w:r w:rsidRPr="006C2E97">
              <w:rPr>
                <w:rFonts w:ascii="Times New Roman" w:eastAsia="Calibri" w:hAnsi="Times New Roman" w:cs="Times New Roman"/>
                <w:sz w:val="28"/>
                <w:szCs w:val="28"/>
              </w:rPr>
              <w:t>38.04.01 «Экономика»</w:t>
            </w:r>
          </w:p>
        </w:tc>
      </w:tr>
      <w:tr w:rsidR="006C2E97" w:rsidRPr="006C2E97" w14:paraId="514F3E57" w14:textId="77777777" w:rsidTr="008B4628">
        <w:tc>
          <w:tcPr>
            <w:tcW w:w="3293" w:type="dxa"/>
          </w:tcPr>
          <w:p w14:paraId="7DE138A5" w14:textId="77777777" w:rsidR="003D42E3" w:rsidRDefault="003D42E3" w:rsidP="003D42E3">
            <w:pPr>
              <w:ind w:left="179"/>
              <w:jc w:val="both"/>
              <w:rPr>
                <w:rFonts w:ascii="Times New Roman" w:eastAsia="Calibri" w:hAnsi="Times New Roman" w:cs="Times New Roman"/>
                <w:sz w:val="28"/>
                <w:szCs w:val="28"/>
              </w:rPr>
            </w:pPr>
          </w:p>
          <w:p w14:paraId="73627DD9" w14:textId="65B22278" w:rsidR="006C2E97" w:rsidRPr="006C2E97" w:rsidRDefault="003D42E3" w:rsidP="003D42E3">
            <w:pPr>
              <w:ind w:left="179"/>
              <w:jc w:val="both"/>
              <w:rPr>
                <w:rFonts w:ascii="Times New Roman" w:eastAsia="Calibri" w:hAnsi="Times New Roman" w:cs="Times New Roman"/>
                <w:sz w:val="28"/>
                <w:szCs w:val="28"/>
              </w:rPr>
            </w:pPr>
            <w:r>
              <w:rPr>
                <w:rFonts w:ascii="Times New Roman" w:eastAsia="Calibri" w:hAnsi="Times New Roman" w:cs="Times New Roman"/>
                <w:sz w:val="28"/>
                <w:szCs w:val="28"/>
              </w:rPr>
              <w:t>Направленность программы магистратуры</w:t>
            </w:r>
            <w:r w:rsidR="006C2E97" w:rsidRPr="006C2E97">
              <w:rPr>
                <w:rFonts w:ascii="Times New Roman" w:eastAsia="Calibri" w:hAnsi="Times New Roman" w:cs="Times New Roman"/>
                <w:sz w:val="28"/>
                <w:szCs w:val="28"/>
              </w:rPr>
              <w:t>:</w:t>
            </w:r>
          </w:p>
        </w:tc>
        <w:tc>
          <w:tcPr>
            <w:tcW w:w="6278" w:type="dxa"/>
          </w:tcPr>
          <w:p w14:paraId="115A82E4" w14:textId="77777777" w:rsidR="003D42E3" w:rsidRDefault="003D42E3" w:rsidP="003D42E3">
            <w:pPr>
              <w:ind w:left="179"/>
              <w:jc w:val="both"/>
              <w:rPr>
                <w:rFonts w:ascii="Times New Roman" w:eastAsia="Calibri" w:hAnsi="Times New Roman" w:cs="Times New Roman"/>
                <w:sz w:val="28"/>
                <w:szCs w:val="28"/>
              </w:rPr>
            </w:pPr>
          </w:p>
          <w:p w14:paraId="2482D17D" w14:textId="25498AB2" w:rsidR="006C2E97" w:rsidRPr="006C2E97" w:rsidRDefault="006C2E97" w:rsidP="003D42E3">
            <w:pPr>
              <w:ind w:left="179"/>
              <w:jc w:val="both"/>
              <w:rPr>
                <w:rFonts w:ascii="Times New Roman" w:eastAsia="Calibri" w:hAnsi="Times New Roman" w:cs="Times New Roman"/>
                <w:sz w:val="28"/>
                <w:szCs w:val="28"/>
              </w:rPr>
            </w:pPr>
            <w:r w:rsidRPr="006C2E97">
              <w:rPr>
                <w:rFonts w:ascii="Times New Roman" w:eastAsia="Calibri" w:hAnsi="Times New Roman" w:cs="Times New Roman"/>
                <w:sz w:val="28"/>
                <w:szCs w:val="28"/>
              </w:rPr>
              <w:t>Международный финансовый рынок (с частичной реализацией на английском языке)</w:t>
            </w:r>
          </w:p>
          <w:p w14:paraId="49AB725D" w14:textId="77777777" w:rsidR="006C2E97" w:rsidRPr="006C2E97" w:rsidRDefault="006C2E97" w:rsidP="003D42E3">
            <w:pPr>
              <w:ind w:left="179"/>
              <w:jc w:val="both"/>
              <w:rPr>
                <w:rFonts w:ascii="Times New Roman" w:eastAsia="Calibri" w:hAnsi="Times New Roman" w:cs="Times New Roman"/>
                <w:sz w:val="28"/>
                <w:szCs w:val="28"/>
              </w:rPr>
            </w:pPr>
          </w:p>
        </w:tc>
      </w:tr>
    </w:tbl>
    <w:p w14:paraId="447AAAEC" w14:textId="2BA094C1" w:rsidR="003D42E3" w:rsidRDefault="003D42E3" w:rsidP="006C2E97">
      <w:pPr>
        <w:shd w:val="clear" w:color="auto" w:fill="FFFFFF"/>
        <w:spacing w:after="120"/>
        <w:jc w:val="center"/>
        <w:rPr>
          <w:rFonts w:ascii="Times New Roman" w:hAnsi="Times New Roman" w:cs="Times New Roman"/>
          <w:b/>
          <w:sz w:val="28"/>
          <w:szCs w:val="28"/>
        </w:rPr>
      </w:pPr>
    </w:p>
    <w:p w14:paraId="4A778921" w14:textId="061CEB85" w:rsidR="003D42E3" w:rsidRDefault="003D42E3" w:rsidP="006C2E97">
      <w:pPr>
        <w:shd w:val="clear" w:color="auto" w:fill="FFFFFF"/>
        <w:spacing w:after="120"/>
        <w:jc w:val="center"/>
        <w:rPr>
          <w:rFonts w:ascii="Times New Roman" w:hAnsi="Times New Roman" w:cs="Times New Roman"/>
          <w:b/>
          <w:sz w:val="28"/>
          <w:szCs w:val="28"/>
        </w:rPr>
      </w:pPr>
    </w:p>
    <w:p w14:paraId="1E8405E4" w14:textId="77777777" w:rsidR="003D42E3" w:rsidRDefault="003D42E3" w:rsidP="006C2E97">
      <w:pPr>
        <w:shd w:val="clear" w:color="auto" w:fill="FFFFFF"/>
        <w:spacing w:after="120"/>
        <w:jc w:val="center"/>
        <w:rPr>
          <w:rFonts w:ascii="Times New Roman" w:hAnsi="Times New Roman" w:cs="Times New Roman"/>
          <w:b/>
          <w:sz w:val="28"/>
          <w:szCs w:val="28"/>
        </w:rPr>
      </w:pPr>
    </w:p>
    <w:p w14:paraId="6817604D" w14:textId="4CF24B1D" w:rsidR="006C2E97" w:rsidRPr="006C2E97" w:rsidRDefault="006C2E97" w:rsidP="006C2E97">
      <w:pPr>
        <w:shd w:val="clear" w:color="auto" w:fill="FFFFFF"/>
        <w:spacing w:after="120"/>
        <w:jc w:val="center"/>
        <w:rPr>
          <w:rFonts w:ascii="Times New Roman" w:hAnsi="Times New Roman" w:cs="Times New Roman"/>
          <w:b/>
          <w:sz w:val="28"/>
          <w:szCs w:val="28"/>
        </w:rPr>
      </w:pPr>
      <w:r w:rsidRPr="006C2E97">
        <w:rPr>
          <w:rFonts w:ascii="Times New Roman" w:hAnsi="Times New Roman" w:cs="Times New Roman"/>
          <w:b/>
          <w:sz w:val="28"/>
          <w:szCs w:val="28"/>
        </w:rPr>
        <w:t xml:space="preserve">ЭКЗАМЕНАЦИОННЫЙ БИЛЕТ № </w:t>
      </w:r>
      <w:r w:rsidR="003D42E3">
        <w:rPr>
          <w:rFonts w:ascii="Times New Roman" w:hAnsi="Times New Roman" w:cs="Times New Roman"/>
          <w:b/>
          <w:sz w:val="28"/>
          <w:szCs w:val="28"/>
        </w:rPr>
        <w:t>___</w:t>
      </w:r>
    </w:p>
    <w:p w14:paraId="7BE7670F" w14:textId="77777777" w:rsidR="00BF6895" w:rsidRPr="00BF6895" w:rsidRDefault="00BF6895" w:rsidP="005634DE">
      <w:pPr>
        <w:pStyle w:val="afc"/>
        <w:numPr>
          <w:ilvl w:val="0"/>
          <w:numId w:val="12"/>
        </w:numPr>
        <w:ind w:left="426" w:hanging="425"/>
        <w:jc w:val="both"/>
        <w:rPr>
          <w:rFonts w:ascii="Times New Roman" w:hAnsi="Times New Roman" w:cs="Times New Roman"/>
          <w:color w:val="auto"/>
          <w:sz w:val="28"/>
          <w:szCs w:val="28"/>
        </w:rPr>
      </w:pPr>
      <w:r w:rsidRPr="00BF6895">
        <w:rPr>
          <w:rFonts w:ascii="Times New Roman" w:hAnsi="Times New Roman" w:cs="Times New Roman"/>
          <w:bCs/>
          <w:color w:val="auto"/>
          <w:sz w:val="28"/>
          <w:szCs w:val="28"/>
        </w:rPr>
        <w:t>Особенности глобальных инвестиций суверенных фондов благосостояния.</w:t>
      </w:r>
      <w:r w:rsidR="006C2E97" w:rsidRPr="00BF6895">
        <w:rPr>
          <w:rFonts w:ascii="Times New Roman" w:hAnsi="Times New Roman" w:cs="Times New Roman"/>
          <w:bCs/>
          <w:color w:val="auto"/>
          <w:sz w:val="28"/>
          <w:szCs w:val="28"/>
        </w:rPr>
        <w:t xml:space="preserve"> </w:t>
      </w:r>
    </w:p>
    <w:p w14:paraId="547BBC73" w14:textId="77777777" w:rsidR="005634DE" w:rsidRDefault="005634DE" w:rsidP="005634DE">
      <w:pPr>
        <w:pStyle w:val="afc"/>
        <w:ind w:left="426"/>
        <w:jc w:val="both"/>
        <w:rPr>
          <w:rFonts w:ascii="Times New Roman" w:hAnsi="Times New Roman" w:cs="Times New Roman"/>
          <w:bCs/>
          <w:color w:val="auto"/>
          <w:sz w:val="28"/>
          <w:szCs w:val="28"/>
        </w:rPr>
      </w:pPr>
    </w:p>
    <w:p w14:paraId="12B5E021" w14:textId="0379032E" w:rsidR="00BF6895" w:rsidRPr="00BF6895" w:rsidRDefault="00BF6895" w:rsidP="005634DE">
      <w:pPr>
        <w:pStyle w:val="afc"/>
        <w:numPr>
          <w:ilvl w:val="0"/>
          <w:numId w:val="12"/>
        </w:numPr>
        <w:ind w:left="426" w:hanging="425"/>
        <w:jc w:val="both"/>
        <w:rPr>
          <w:rFonts w:ascii="Times New Roman" w:hAnsi="Times New Roman" w:cs="Times New Roman"/>
          <w:bCs/>
          <w:color w:val="auto"/>
          <w:sz w:val="28"/>
          <w:szCs w:val="28"/>
        </w:rPr>
      </w:pPr>
      <w:r w:rsidRPr="00BF6895">
        <w:rPr>
          <w:rFonts w:ascii="Times New Roman" w:hAnsi="Times New Roman" w:cs="Times New Roman"/>
          <w:bCs/>
          <w:color w:val="auto"/>
          <w:sz w:val="28"/>
          <w:szCs w:val="28"/>
        </w:rPr>
        <w:t>Характеристика исламских финансовых услуг и их отличия от традиционных финансовых инструментов.</w:t>
      </w:r>
      <w:r w:rsidR="006C2E97" w:rsidRPr="00BF6895">
        <w:rPr>
          <w:rFonts w:ascii="Times New Roman" w:hAnsi="Times New Roman" w:cs="Times New Roman"/>
          <w:bCs/>
          <w:color w:val="auto"/>
          <w:sz w:val="28"/>
          <w:szCs w:val="28"/>
        </w:rPr>
        <w:t xml:space="preserve">  </w:t>
      </w:r>
    </w:p>
    <w:p w14:paraId="484BA77A" w14:textId="77777777" w:rsidR="005634DE" w:rsidRDefault="005634DE" w:rsidP="005634DE">
      <w:pPr>
        <w:pStyle w:val="afc"/>
        <w:ind w:left="426"/>
        <w:jc w:val="both"/>
        <w:rPr>
          <w:rFonts w:ascii="Times New Roman" w:hAnsi="Times New Roman" w:cs="Times New Roman"/>
          <w:color w:val="auto"/>
          <w:sz w:val="28"/>
          <w:szCs w:val="28"/>
        </w:rPr>
      </w:pPr>
    </w:p>
    <w:p w14:paraId="579B2217" w14:textId="3B83BF38" w:rsidR="006C2E97" w:rsidRPr="00BF6895" w:rsidRDefault="006C2E97" w:rsidP="005634DE">
      <w:pPr>
        <w:pStyle w:val="afc"/>
        <w:numPr>
          <w:ilvl w:val="0"/>
          <w:numId w:val="12"/>
        </w:numPr>
        <w:ind w:left="426" w:hanging="425"/>
        <w:jc w:val="both"/>
        <w:rPr>
          <w:rFonts w:ascii="Times New Roman" w:hAnsi="Times New Roman" w:cs="Times New Roman"/>
          <w:color w:val="auto"/>
          <w:sz w:val="28"/>
          <w:szCs w:val="28"/>
        </w:rPr>
      </w:pPr>
      <w:r w:rsidRPr="00BF6895">
        <w:rPr>
          <w:rFonts w:ascii="Times New Roman" w:hAnsi="Times New Roman" w:cs="Times New Roman"/>
          <w:color w:val="auto"/>
          <w:sz w:val="28"/>
          <w:szCs w:val="28"/>
        </w:rPr>
        <w:t>Практическое задание</w:t>
      </w:r>
      <w:r w:rsidR="00AF07EF" w:rsidRPr="00BF6895">
        <w:rPr>
          <w:rFonts w:ascii="Times New Roman" w:hAnsi="Times New Roman" w:cs="Times New Roman"/>
          <w:color w:val="auto"/>
          <w:sz w:val="28"/>
          <w:szCs w:val="28"/>
        </w:rPr>
        <w:t xml:space="preserve"> (мини-кейс)</w:t>
      </w:r>
      <w:r w:rsidRPr="00BF6895">
        <w:rPr>
          <w:rFonts w:ascii="Times New Roman" w:hAnsi="Times New Roman" w:cs="Times New Roman"/>
          <w:color w:val="auto"/>
          <w:sz w:val="28"/>
          <w:szCs w:val="28"/>
        </w:rPr>
        <w:t xml:space="preserve">. </w:t>
      </w:r>
    </w:p>
    <w:p w14:paraId="11212277" w14:textId="77777777" w:rsidR="00E54934" w:rsidRPr="005136A2" w:rsidRDefault="00E54934" w:rsidP="00BF6895">
      <w:pPr>
        <w:pStyle w:val="afc"/>
        <w:ind w:left="0"/>
        <w:jc w:val="both"/>
        <w:rPr>
          <w:rFonts w:ascii="Times New Roman" w:eastAsia="Calibri" w:hAnsi="Times New Roman" w:cs="Times New Roman"/>
          <w:sz w:val="28"/>
          <w:szCs w:val="28"/>
        </w:rPr>
      </w:pPr>
      <w:bookmarkStart w:id="31" w:name="_Hlk501301576"/>
      <w:r w:rsidRPr="005136A2">
        <w:rPr>
          <w:rFonts w:ascii="Times New Roman" w:eastAsia="Calibri" w:hAnsi="Times New Roman" w:cs="Times New Roman"/>
          <w:sz w:val="28"/>
          <w:szCs w:val="28"/>
        </w:rPr>
        <w:t xml:space="preserve">Россия остается одним из мировых лидеров по развитию платежных систем и входит в 11%  стран, у которых есть все компоненты национальной платежной системы, а именно: собственная карточная инфраструктура – Национальная система платежных карт, которая обеспечивает доступность и бесперебойность операций с платежными картами на всей территории страны; Система передачи финансовых сообщений Банка России, которая обеспечивает передачу финансовых сообщений по всем внутрироссийским операциям; Система быстрых платежей, которая активно развивается с 2019 года; цифровая валюта центрального банка – цифровой рубль (в стадии пилотирования). Дайте развернутые ответы на следующие вопросы: 1) Какие из этих компонентов Российская Федерация может использовать или уже использует для международных (трансграничных) платежей? 2) Приведите примеры успешных и провальных проектов национальных цифровых валют. </w:t>
      </w:r>
      <w:r w:rsidRPr="005136A2">
        <w:rPr>
          <w:rFonts w:ascii="Times New Roman" w:eastAsia="Calibri" w:hAnsi="Times New Roman" w:cs="Times New Roman"/>
          <w:sz w:val="28"/>
          <w:szCs w:val="28"/>
        </w:rPr>
        <w:lastRenderedPageBreak/>
        <w:t>3) Какие национальные цифровые валюты являются наиболее перспективными для России в плане создания и развития альтернативных (независимых) платежно-расчетных систем?</w:t>
      </w:r>
    </w:p>
    <w:p w14:paraId="75779FBF" w14:textId="43B6DED6" w:rsidR="006C2E97" w:rsidRPr="005136A2" w:rsidRDefault="006C2E97" w:rsidP="00E54934">
      <w:pPr>
        <w:jc w:val="both"/>
        <w:rPr>
          <w:rFonts w:ascii="Times New Roman" w:hAnsi="Times New Roman" w:cs="Times New Roman"/>
          <w:color w:val="FF0000"/>
          <w:sz w:val="28"/>
          <w:szCs w:val="28"/>
        </w:rPr>
      </w:pPr>
    </w:p>
    <w:bookmarkEnd w:id="31"/>
    <w:p w14:paraId="38208746" w14:textId="77777777" w:rsidR="006C2E97" w:rsidRPr="006C2E97" w:rsidRDefault="006C2E97" w:rsidP="005136A2">
      <w:pPr>
        <w:shd w:val="clear" w:color="auto" w:fill="FFFFFF"/>
        <w:tabs>
          <w:tab w:val="clear" w:pos="708"/>
        </w:tabs>
        <w:spacing w:before="120" w:line="276" w:lineRule="auto"/>
        <w:jc w:val="both"/>
        <w:rPr>
          <w:rFonts w:ascii="Times New Roman" w:hAnsi="Times New Roman" w:cs="Times New Roman"/>
          <w:sz w:val="28"/>
          <w:szCs w:val="28"/>
        </w:rPr>
      </w:pPr>
      <w:r w:rsidRPr="006C2E97">
        <w:rPr>
          <w:rFonts w:ascii="Times New Roman" w:hAnsi="Times New Roman" w:cs="Times New Roman"/>
          <w:sz w:val="28"/>
          <w:szCs w:val="28"/>
        </w:rPr>
        <w:t>1 вопрос (20 баллов)</w:t>
      </w:r>
    </w:p>
    <w:p w14:paraId="52F24C64" w14:textId="77777777" w:rsidR="006C2E97" w:rsidRPr="006C2E97" w:rsidRDefault="006C2E97" w:rsidP="005136A2">
      <w:pPr>
        <w:shd w:val="clear" w:color="auto" w:fill="FFFFFF"/>
        <w:tabs>
          <w:tab w:val="clear" w:pos="708"/>
        </w:tabs>
        <w:spacing w:line="276" w:lineRule="auto"/>
        <w:jc w:val="both"/>
        <w:rPr>
          <w:rFonts w:ascii="Times New Roman" w:hAnsi="Times New Roman" w:cs="Times New Roman"/>
          <w:sz w:val="28"/>
          <w:szCs w:val="28"/>
        </w:rPr>
      </w:pPr>
      <w:r w:rsidRPr="006C2E97">
        <w:rPr>
          <w:rFonts w:ascii="Times New Roman" w:hAnsi="Times New Roman" w:cs="Times New Roman"/>
          <w:sz w:val="28"/>
          <w:szCs w:val="28"/>
        </w:rPr>
        <w:t>2 вопрос (20 баллов)</w:t>
      </w:r>
    </w:p>
    <w:p w14:paraId="34696881" w14:textId="77777777" w:rsidR="006C2E97" w:rsidRPr="006C2E97" w:rsidRDefault="006C2E97" w:rsidP="005136A2">
      <w:pPr>
        <w:shd w:val="clear" w:color="auto" w:fill="FFFFFF"/>
        <w:tabs>
          <w:tab w:val="clear" w:pos="708"/>
        </w:tabs>
        <w:spacing w:after="240" w:line="276" w:lineRule="auto"/>
        <w:jc w:val="both"/>
        <w:rPr>
          <w:rFonts w:ascii="Times New Roman" w:hAnsi="Times New Roman" w:cs="Times New Roman"/>
          <w:sz w:val="28"/>
          <w:szCs w:val="28"/>
        </w:rPr>
      </w:pPr>
      <w:r w:rsidRPr="006C2E97">
        <w:rPr>
          <w:rFonts w:ascii="Times New Roman" w:hAnsi="Times New Roman" w:cs="Times New Roman"/>
          <w:sz w:val="28"/>
          <w:szCs w:val="28"/>
        </w:rPr>
        <w:t>3 вопрос (20 баллов)</w:t>
      </w:r>
    </w:p>
    <w:p w14:paraId="4ADADDFA" w14:textId="77777777" w:rsidR="006C2E97" w:rsidRPr="00301F38" w:rsidRDefault="006C2E97" w:rsidP="005136A2">
      <w:pPr>
        <w:shd w:val="clear" w:color="auto" w:fill="FFFFFF"/>
        <w:tabs>
          <w:tab w:val="clear" w:pos="708"/>
        </w:tabs>
        <w:spacing w:line="276" w:lineRule="auto"/>
        <w:jc w:val="both"/>
        <w:rPr>
          <w:sz w:val="28"/>
          <w:szCs w:val="28"/>
        </w:rPr>
      </w:pPr>
      <w:r w:rsidRPr="006C2E97">
        <w:rPr>
          <w:rFonts w:ascii="Times New Roman" w:hAnsi="Times New Roman" w:cs="Times New Roman"/>
          <w:sz w:val="28"/>
          <w:szCs w:val="28"/>
        </w:rPr>
        <w:t>Всего 60 баллов</w:t>
      </w:r>
    </w:p>
    <w:p w14:paraId="2BF8CDD1" w14:textId="77777777" w:rsidR="006C2E97" w:rsidRPr="006C2E97" w:rsidRDefault="006C2E97" w:rsidP="00536647">
      <w:pPr>
        <w:rPr>
          <w:rFonts w:ascii="Times New Roman" w:hAnsi="Times New Roman"/>
          <w:b/>
        </w:rPr>
      </w:pPr>
    </w:p>
    <w:p w14:paraId="3AB50169" w14:textId="187DCD47" w:rsidR="007F3195" w:rsidRPr="00EE4F7E" w:rsidRDefault="007F3195" w:rsidP="00E875A1">
      <w:pPr>
        <w:tabs>
          <w:tab w:val="clear" w:pos="708"/>
        </w:tabs>
        <w:ind w:left="360"/>
        <w:jc w:val="both"/>
        <w:rPr>
          <w:rFonts w:ascii="Times New Roman" w:eastAsia="Times New Roman" w:hAnsi="Times New Roman" w:cs="Times New Roman"/>
          <w:color w:val="FF0000"/>
          <w:sz w:val="28"/>
          <w:szCs w:val="28"/>
        </w:rPr>
      </w:pPr>
      <w:bookmarkStart w:id="32" w:name="_Toc485239188"/>
      <w:bookmarkStart w:id="33" w:name="_Toc472344484"/>
      <w:bookmarkStart w:id="34" w:name="_Toc485239191"/>
      <w:bookmarkEnd w:id="29"/>
    </w:p>
    <w:p w14:paraId="2CACF24A" w14:textId="77777777" w:rsidR="007F3195" w:rsidRPr="007F3195" w:rsidRDefault="007F3195" w:rsidP="007F3195">
      <w:pPr>
        <w:tabs>
          <w:tab w:val="clear" w:pos="708"/>
        </w:tabs>
        <w:autoSpaceDE w:val="0"/>
        <w:autoSpaceDN w:val="0"/>
        <w:adjustRightInd w:val="0"/>
        <w:rPr>
          <w:rFonts w:ascii="Times New Roman" w:eastAsia="Times New Roman" w:hAnsi="Times New Roman" w:cs="Times New Roman"/>
          <w:b/>
          <w:bCs/>
          <w:color w:val="auto"/>
          <w:sz w:val="28"/>
          <w:szCs w:val="28"/>
          <w:lang w:eastAsia="zh-CN"/>
        </w:rPr>
      </w:pPr>
      <w:bookmarkStart w:id="35" w:name="_Toc3995512"/>
      <w:r w:rsidRPr="007F3195">
        <w:rPr>
          <w:rFonts w:ascii="Times New Roman" w:eastAsia="Times New Roman" w:hAnsi="Times New Roman" w:cs="Times New Roman"/>
          <w:b/>
          <w:bCs/>
          <w:color w:val="auto"/>
          <w:sz w:val="28"/>
          <w:szCs w:val="28"/>
          <w:lang w:eastAsia="zh-CN"/>
        </w:rPr>
        <w:t>Методические материалы, определяющие процедуры оценивания знаний, умений и владений</w:t>
      </w:r>
      <w:bookmarkEnd w:id="35"/>
    </w:p>
    <w:p w14:paraId="4C992ECC" w14:textId="505477A6" w:rsidR="00B962D5" w:rsidRPr="008F42B0" w:rsidRDefault="007F3195" w:rsidP="008F42B0">
      <w:pPr>
        <w:tabs>
          <w:tab w:val="clear" w:pos="708"/>
          <w:tab w:val="left" w:pos="426"/>
        </w:tabs>
        <w:jc w:val="both"/>
        <w:rPr>
          <w:rFonts w:ascii="Times New Roman" w:eastAsia="Times New Roman" w:hAnsi="Times New Roman" w:cs="Times New Roman"/>
          <w:bCs/>
          <w:color w:val="auto"/>
          <w:sz w:val="28"/>
          <w:szCs w:val="28"/>
          <w:lang w:eastAsia="zh-CN"/>
        </w:rPr>
      </w:pPr>
      <w:r w:rsidRPr="007F3195">
        <w:rPr>
          <w:rFonts w:ascii="Times New Roman" w:eastAsia="Times New Roman" w:hAnsi="Times New Roman" w:cs="Times New Roman"/>
          <w:bCs/>
          <w:color w:val="auto"/>
          <w:sz w:val="28"/>
          <w:szCs w:val="28"/>
          <w:lang w:eastAsia="zh-CN"/>
        </w:rPr>
        <w:t>Соответствующие приказы, распоряжения ректората о контроле уровня освоения дисциплин и сформированности компетенций студентов.</w:t>
      </w:r>
    </w:p>
    <w:p w14:paraId="2BA53356" w14:textId="042D3EDC" w:rsidR="00A8770E" w:rsidRPr="009F287C" w:rsidRDefault="000E0110" w:rsidP="000E0110">
      <w:pPr>
        <w:pStyle w:val="1"/>
        <w:framePr w:wrap="notBeside"/>
        <w:jc w:val="both"/>
        <w:rPr>
          <w:rFonts w:ascii="Times New Roman" w:eastAsia="Arial Unicode MS" w:hAnsi="Times New Roman" w:cs="Times New Roman"/>
          <w:b/>
          <w:color w:val="auto"/>
          <w:spacing w:val="0"/>
          <w:lang w:val="ru-RU"/>
        </w:rPr>
      </w:pPr>
      <w:bookmarkStart w:id="36" w:name="_Toc182278209"/>
      <w:r>
        <w:rPr>
          <w:rFonts w:ascii="Times New Roman" w:eastAsia="Arial Unicode MS" w:hAnsi="Times New Roman" w:cs="Times New Roman"/>
          <w:b/>
          <w:color w:val="auto"/>
          <w:spacing w:val="0"/>
          <w:lang w:val="ru-RU"/>
        </w:rPr>
        <w:t xml:space="preserve">8. </w:t>
      </w:r>
      <w:r w:rsidR="00A8770E" w:rsidRPr="009F287C">
        <w:rPr>
          <w:rFonts w:ascii="Times New Roman" w:eastAsia="Arial Unicode MS" w:hAnsi="Times New Roman" w:cs="Times New Roman"/>
          <w:b/>
          <w:color w:val="auto"/>
          <w:spacing w:val="0"/>
          <w:lang w:val="ru-RU"/>
        </w:rPr>
        <w:t xml:space="preserve">Перечень основной и дополнительной учебной литературы, необходимой для освоения </w:t>
      </w:r>
      <w:bookmarkStart w:id="37" w:name="_Toc472344482"/>
      <w:bookmarkStart w:id="38" w:name="_Toc485239187"/>
      <w:r w:rsidR="00A8770E" w:rsidRPr="009F287C">
        <w:rPr>
          <w:rFonts w:ascii="Times New Roman" w:eastAsia="Arial Unicode MS" w:hAnsi="Times New Roman" w:cs="Times New Roman"/>
          <w:b/>
          <w:color w:val="auto"/>
          <w:spacing w:val="0"/>
          <w:lang w:val="ru-RU"/>
        </w:rPr>
        <w:t>дисциплины</w:t>
      </w:r>
      <w:bookmarkEnd w:id="36"/>
      <w:bookmarkEnd w:id="37"/>
      <w:bookmarkEnd w:id="38"/>
    </w:p>
    <w:p w14:paraId="7BAF31F2" w14:textId="77777777" w:rsidR="00252422" w:rsidRPr="00252422" w:rsidRDefault="00252422" w:rsidP="00627A75">
      <w:pPr>
        <w:ind w:firstLine="709"/>
        <w:jc w:val="both"/>
        <w:rPr>
          <w:rFonts w:ascii="Times New Roman" w:hAnsi="Times New Roman" w:cs="Times New Roman"/>
          <w:b/>
          <w:sz w:val="26"/>
          <w:szCs w:val="26"/>
        </w:rPr>
      </w:pPr>
      <w:bookmarkStart w:id="39" w:name="_Toc472344485"/>
      <w:bookmarkStart w:id="40" w:name="_Toc485239192"/>
      <w:bookmarkEnd w:id="32"/>
      <w:bookmarkEnd w:id="33"/>
      <w:bookmarkEnd w:id="34"/>
      <w:r w:rsidRPr="00252422">
        <w:rPr>
          <w:rFonts w:ascii="Times New Roman" w:hAnsi="Times New Roman" w:cs="Times New Roman"/>
          <w:b/>
          <w:sz w:val="26"/>
          <w:szCs w:val="26"/>
        </w:rPr>
        <w:t>Основная литература</w:t>
      </w:r>
    </w:p>
    <w:p w14:paraId="66963708" w14:textId="4B10058C" w:rsidR="005D292B" w:rsidRDefault="005D292B" w:rsidP="005D292B">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sidRPr="00BF17B2">
        <w:rPr>
          <w:rFonts w:ascii="Times New Roman" w:eastAsia="Times New Roman" w:hAnsi="Times New Roman" w:cs="Times New Roman"/>
          <w:color w:val="auto"/>
          <w:sz w:val="28"/>
          <w:szCs w:val="28"/>
          <w:lang w:eastAsia="zh-CN"/>
        </w:rPr>
        <w:t>Современные финансовые рынки: учебник для направления магистратуры "Финансы и кредит" / К. Р. Адамова, Н. Е. Анненская, И. В. Б</w:t>
      </w:r>
      <w:r>
        <w:rPr>
          <w:rFonts w:ascii="Times New Roman" w:eastAsia="Times New Roman" w:hAnsi="Times New Roman" w:cs="Times New Roman"/>
          <w:color w:val="auto"/>
          <w:sz w:val="28"/>
          <w:szCs w:val="28"/>
          <w:lang w:eastAsia="zh-CN"/>
        </w:rPr>
        <w:t xml:space="preserve">утурлин [и др.]; </w:t>
      </w:r>
      <w:proofErr w:type="spellStart"/>
      <w:r>
        <w:rPr>
          <w:rFonts w:ascii="Times New Roman" w:eastAsia="Times New Roman" w:hAnsi="Times New Roman" w:cs="Times New Roman"/>
          <w:color w:val="auto"/>
          <w:sz w:val="28"/>
          <w:szCs w:val="28"/>
          <w:lang w:eastAsia="zh-CN"/>
        </w:rPr>
        <w:t>Финуниверситет</w:t>
      </w:r>
      <w:proofErr w:type="spellEnd"/>
      <w:r w:rsidRPr="00BF17B2">
        <w:rPr>
          <w:rFonts w:ascii="Times New Roman" w:eastAsia="Times New Roman" w:hAnsi="Times New Roman" w:cs="Times New Roman"/>
          <w:color w:val="auto"/>
          <w:sz w:val="28"/>
          <w:szCs w:val="28"/>
          <w:lang w:eastAsia="zh-CN"/>
        </w:rPr>
        <w:t xml:space="preserve">; под ред. К. В. </w:t>
      </w:r>
      <w:proofErr w:type="spellStart"/>
      <w:r w:rsidRPr="00BF17B2">
        <w:rPr>
          <w:rFonts w:ascii="Times New Roman" w:eastAsia="Times New Roman" w:hAnsi="Times New Roman" w:cs="Times New Roman"/>
          <w:color w:val="auto"/>
          <w:sz w:val="28"/>
          <w:szCs w:val="28"/>
          <w:lang w:eastAsia="zh-CN"/>
        </w:rPr>
        <w:t>Криничанского</w:t>
      </w:r>
      <w:proofErr w:type="spellEnd"/>
      <w:r w:rsidRPr="00BF17B2">
        <w:rPr>
          <w:rFonts w:ascii="Times New Roman" w:eastAsia="Times New Roman" w:hAnsi="Times New Roman" w:cs="Times New Roman"/>
          <w:color w:val="auto"/>
          <w:sz w:val="28"/>
          <w:szCs w:val="28"/>
          <w:lang w:eastAsia="zh-CN"/>
        </w:rPr>
        <w:t xml:space="preserve">, Б. Б. Рубцова, А. А. Цыганова. - Москва: </w:t>
      </w:r>
      <w:proofErr w:type="spellStart"/>
      <w:r w:rsidRPr="00BF17B2">
        <w:rPr>
          <w:rFonts w:ascii="Times New Roman" w:eastAsia="Times New Roman" w:hAnsi="Times New Roman" w:cs="Times New Roman"/>
          <w:color w:val="auto"/>
          <w:sz w:val="28"/>
          <w:szCs w:val="28"/>
          <w:lang w:eastAsia="zh-CN"/>
        </w:rPr>
        <w:t>Кнорус</w:t>
      </w:r>
      <w:proofErr w:type="spellEnd"/>
      <w:r w:rsidRPr="00BF17B2">
        <w:rPr>
          <w:rFonts w:ascii="Times New Roman" w:eastAsia="Times New Roman" w:hAnsi="Times New Roman" w:cs="Times New Roman"/>
          <w:color w:val="auto"/>
          <w:sz w:val="28"/>
          <w:szCs w:val="28"/>
          <w:lang w:eastAsia="zh-CN"/>
        </w:rPr>
        <w:t>, 2021. - 602 с. -</w:t>
      </w:r>
      <w:r>
        <w:rPr>
          <w:rFonts w:ascii="Times New Roman" w:eastAsia="Times New Roman" w:hAnsi="Times New Roman" w:cs="Times New Roman"/>
          <w:color w:val="auto"/>
          <w:sz w:val="28"/>
          <w:szCs w:val="28"/>
          <w:lang w:eastAsia="zh-CN"/>
        </w:rPr>
        <w:t xml:space="preserve"> (Магистратура). – Текст</w:t>
      </w:r>
      <w:r w:rsidRPr="00BF17B2">
        <w:rPr>
          <w:rFonts w:ascii="Times New Roman" w:eastAsia="Times New Roman" w:hAnsi="Times New Roman" w:cs="Times New Roman"/>
          <w:color w:val="auto"/>
          <w:sz w:val="28"/>
          <w:szCs w:val="28"/>
          <w:lang w:eastAsia="zh-CN"/>
        </w:rPr>
        <w:t>: непосредственный. – То же.  – ЭБС BOOK.ru. – URL: https://book.ru</w:t>
      </w:r>
      <w:r>
        <w:rPr>
          <w:rFonts w:ascii="Times New Roman" w:eastAsia="Times New Roman" w:hAnsi="Times New Roman" w:cs="Times New Roman"/>
          <w:color w:val="auto"/>
          <w:sz w:val="28"/>
          <w:szCs w:val="28"/>
          <w:lang w:eastAsia="zh-CN"/>
        </w:rPr>
        <w:t>/book/939989 (дата обращения: 12.11.2024). — Текст</w:t>
      </w:r>
      <w:r w:rsidRPr="00BF17B2">
        <w:rPr>
          <w:rFonts w:ascii="Times New Roman" w:eastAsia="Times New Roman" w:hAnsi="Times New Roman" w:cs="Times New Roman"/>
          <w:color w:val="auto"/>
          <w:sz w:val="28"/>
          <w:szCs w:val="28"/>
          <w:lang w:eastAsia="zh-CN"/>
        </w:rPr>
        <w:t xml:space="preserve">: электронный </w:t>
      </w:r>
    </w:p>
    <w:p w14:paraId="2BCA2A5D" w14:textId="77777777" w:rsidR="005D292B" w:rsidRPr="006A339C" w:rsidRDefault="005D292B" w:rsidP="005D292B">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Международный финансовый рынок</w:t>
      </w:r>
      <w:r w:rsidRPr="00095E4A">
        <w:rPr>
          <w:rFonts w:ascii="Times New Roman" w:eastAsia="Times New Roman" w:hAnsi="Times New Roman" w:cs="Times New Roman"/>
          <w:color w:val="auto"/>
          <w:sz w:val="28"/>
          <w:szCs w:val="28"/>
          <w:lang w:eastAsia="zh-CN"/>
        </w:rPr>
        <w:t>: учебник и практикум для в</w:t>
      </w:r>
      <w:r>
        <w:rPr>
          <w:rFonts w:ascii="Times New Roman" w:eastAsia="Times New Roman" w:hAnsi="Times New Roman" w:cs="Times New Roman"/>
          <w:color w:val="auto"/>
          <w:sz w:val="28"/>
          <w:szCs w:val="28"/>
          <w:lang w:eastAsia="zh-CN"/>
        </w:rPr>
        <w:t>узов / М. А. </w:t>
      </w:r>
      <w:proofErr w:type="spellStart"/>
      <w:r>
        <w:rPr>
          <w:rFonts w:ascii="Times New Roman" w:eastAsia="Times New Roman" w:hAnsi="Times New Roman" w:cs="Times New Roman"/>
          <w:color w:val="auto"/>
          <w:sz w:val="28"/>
          <w:szCs w:val="28"/>
          <w:lang w:eastAsia="zh-CN"/>
        </w:rPr>
        <w:t>Эскиндаров</w:t>
      </w:r>
      <w:proofErr w:type="spellEnd"/>
      <w:r>
        <w:rPr>
          <w:rFonts w:ascii="Times New Roman" w:eastAsia="Times New Roman" w:hAnsi="Times New Roman" w:cs="Times New Roman"/>
          <w:color w:val="auto"/>
          <w:sz w:val="28"/>
          <w:szCs w:val="28"/>
          <w:lang w:eastAsia="zh-CN"/>
        </w:rPr>
        <w:t xml:space="preserve"> [и др.]</w:t>
      </w:r>
      <w:r w:rsidRPr="00095E4A">
        <w:rPr>
          <w:rFonts w:ascii="Times New Roman" w:eastAsia="Times New Roman" w:hAnsi="Times New Roman" w:cs="Times New Roman"/>
          <w:color w:val="auto"/>
          <w:sz w:val="28"/>
          <w:szCs w:val="28"/>
          <w:lang w:eastAsia="zh-CN"/>
        </w:rPr>
        <w:t>; под общей редакцией М. А. </w:t>
      </w:r>
      <w:proofErr w:type="spellStart"/>
      <w:r w:rsidRPr="00095E4A">
        <w:rPr>
          <w:rFonts w:ascii="Times New Roman" w:eastAsia="Times New Roman" w:hAnsi="Times New Roman" w:cs="Times New Roman"/>
          <w:color w:val="auto"/>
          <w:sz w:val="28"/>
          <w:szCs w:val="28"/>
          <w:lang w:eastAsia="zh-CN"/>
        </w:rPr>
        <w:t>Эскинд</w:t>
      </w:r>
      <w:r>
        <w:rPr>
          <w:rFonts w:ascii="Times New Roman" w:eastAsia="Times New Roman" w:hAnsi="Times New Roman" w:cs="Times New Roman"/>
          <w:color w:val="auto"/>
          <w:sz w:val="28"/>
          <w:szCs w:val="28"/>
          <w:lang w:eastAsia="zh-CN"/>
        </w:rPr>
        <w:t>арова</w:t>
      </w:r>
      <w:proofErr w:type="spellEnd"/>
      <w:r>
        <w:rPr>
          <w:rFonts w:ascii="Times New Roman" w:eastAsia="Times New Roman" w:hAnsi="Times New Roman" w:cs="Times New Roman"/>
          <w:color w:val="auto"/>
          <w:sz w:val="28"/>
          <w:szCs w:val="28"/>
          <w:lang w:eastAsia="zh-CN"/>
        </w:rPr>
        <w:t>, Е. А. </w:t>
      </w:r>
      <w:proofErr w:type="spellStart"/>
      <w:r>
        <w:rPr>
          <w:rFonts w:ascii="Times New Roman" w:eastAsia="Times New Roman" w:hAnsi="Times New Roman" w:cs="Times New Roman"/>
          <w:color w:val="auto"/>
          <w:sz w:val="28"/>
          <w:szCs w:val="28"/>
          <w:lang w:eastAsia="zh-CN"/>
        </w:rPr>
        <w:t>Звоновой</w:t>
      </w:r>
      <w:proofErr w:type="spellEnd"/>
      <w:r>
        <w:rPr>
          <w:rFonts w:ascii="Times New Roman" w:eastAsia="Times New Roman" w:hAnsi="Times New Roman" w:cs="Times New Roman"/>
          <w:color w:val="auto"/>
          <w:sz w:val="28"/>
          <w:szCs w:val="28"/>
          <w:lang w:eastAsia="zh-CN"/>
        </w:rPr>
        <w:t>. — Москва</w:t>
      </w:r>
      <w:r w:rsidRPr="00095E4A">
        <w:rPr>
          <w:rFonts w:ascii="Times New Roman" w:eastAsia="Times New Roman" w:hAnsi="Times New Roman" w:cs="Times New Roman"/>
          <w:color w:val="auto"/>
          <w:sz w:val="28"/>
          <w:szCs w:val="28"/>
          <w:lang w:eastAsia="zh-CN"/>
        </w:rPr>
        <w:t xml:space="preserve">: Издательство </w:t>
      </w:r>
      <w:proofErr w:type="spellStart"/>
      <w:r w:rsidRPr="00095E4A">
        <w:rPr>
          <w:rFonts w:ascii="Times New Roman" w:eastAsia="Times New Roman" w:hAnsi="Times New Roman" w:cs="Times New Roman"/>
          <w:color w:val="auto"/>
          <w:sz w:val="28"/>
          <w:szCs w:val="28"/>
          <w:lang w:eastAsia="zh-CN"/>
        </w:rPr>
        <w:t>Юрайт</w:t>
      </w:r>
      <w:proofErr w:type="spellEnd"/>
      <w:r w:rsidRPr="00095E4A">
        <w:rPr>
          <w:rFonts w:ascii="Times New Roman" w:eastAsia="Times New Roman" w:hAnsi="Times New Roman" w:cs="Times New Roman"/>
          <w:color w:val="auto"/>
          <w:sz w:val="28"/>
          <w:szCs w:val="28"/>
          <w:lang w:eastAsia="zh-CN"/>
        </w:rPr>
        <w:t xml:space="preserve">, 2024. — 430 с. — (Высшее образование). — </w:t>
      </w:r>
      <w:r>
        <w:rPr>
          <w:rFonts w:ascii="Times New Roman" w:eastAsia="Times New Roman" w:hAnsi="Times New Roman" w:cs="Times New Roman"/>
          <w:color w:val="auto"/>
          <w:sz w:val="28"/>
          <w:szCs w:val="28"/>
          <w:lang w:eastAsia="zh-CN"/>
        </w:rPr>
        <w:t>ISBN 978-5-534-16871-6.</w:t>
      </w:r>
      <w:r w:rsidRPr="006A339C">
        <w:rPr>
          <w:rFonts w:ascii="Times New Roman" w:eastAsia="Times New Roman" w:hAnsi="Times New Roman" w:cs="Times New Roman"/>
          <w:color w:val="auto"/>
          <w:sz w:val="28"/>
          <w:szCs w:val="28"/>
          <w:lang w:eastAsia="zh-CN"/>
        </w:rPr>
        <w:t xml:space="preserve"> —</w:t>
      </w:r>
      <w:r w:rsidRPr="00095E4A">
        <w:rPr>
          <w:rFonts w:ascii="Times New Roman" w:eastAsia="Times New Roman" w:hAnsi="Times New Roman" w:cs="Times New Roman"/>
          <w:color w:val="auto"/>
          <w:sz w:val="28"/>
          <w:szCs w:val="28"/>
          <w:lang w:eastAsia="zh-CN"/>
        </w:rPr>
        <w:t xml:space="preserve"> Образовательная платформа </w:t>
      </w:r>
      <w:proofErr w:type="spellStart"/>
      <w:r w:rsidRPr="00095E4A">
        <w:rPr>
          <w:rFonts w:ascii="Times New Roman" w:eastAsia="Times New Roman" w:hAnsi="Times New Roman" w:cs="Times New Roman"/>
          <w:color w:val="auto"/>
          <w:sz w:val="28"/>
          <w:szCs w:val="28"/>
          <w:lang w:eastAsia="zh-CN"/>
        </w:rPr>
        <w:t>Юрайт</w:t>
      </w:r>
      <w:proofErr w:type="spellEnd"/>
      <w:r w:rsidRPr="00095E4A">
        <w:rPr>
          <w:rFonts w:ascii="Times New Roman" w:eastAsia="Times New Roman" w:hAnsi="Times New Roman" w:cs="Times New Roman"/>
          <w:color w:val="auto"/>
          <w:sz w:val="28"/>
          <w:szCs w:val="28"/>
          <w:lang w:eastAsia="zh-CN"/>
        </w:rPr>
        <w:t xml:space="preserve"> [сайт]. — URL:</w:t>
      </w:r>
      <w:r w:rsidRPr="006A339C">
        <w:rPr>
          <w:rFonts w:ascii="Times New Roman" w:eastAsia="Times New Roman" w:hAnsi="Times New Roman" w:cs="Times New Roman"/>
          <w:color w:val="auto"/>
          <w:sz w:val="28"/>
          <w:szCs w:val="28"/>
          <w:lang w:eastAsia="zh-CN"/>
        </w:rPr>
        <w:t> </w:t>
      </w:r>
      <w:hyperlink r:id="rId8" w:tgtFrame="_blank" w:history="1">
        <w:r w:rsidRPr="006A339C">
          <w:rPr>
            <w:rStyle w:val="a4"/>
            <w:rFonts w:ascii="Times New Roman" w:eastAsia="Times New Roman" w:hAnsi="Times New Roman" w:cs="Times New Roman"/>
            <w:color w:val="auto"/>
            <w:sz w:val="28"/>
            <w:szCs w:val="28"/>
            <w:u w:val="none"/>
            <w:lang w:eastAsia="zh-CN"/>
          </w:rPr>
          <w:t>https://urait.ru/bcode/531937</w:t>
        </w:r>
      </w:hyperlink>
      <w:r w:rsidRPr="00095E4A">
        <w:rPr>
          <w:rFonts w:ascii="Times New Roman" w:eastAsia="Times New Roman" w:hAnsi="Times New Roman" w:cs="Times New Roman"/>
          <w:color w:val="auto"/>
          <w:sz w:val="28"/>
          <w:szCs w:val="28"/>
          <w:lang w:eastAsia="zh-CN"/>
        </w:rPr>
        <w:t> (дата обращения: 12.11.2024).</w:t>
      </w:r>
      <w:r w:rsidRPr="006A339C">
        <w:t xml:space="preserve"> </w:t>
      </w:r>
      <w:r w:rsidRPr="006A339C">
        <w:rPr>
          <w:rFonts w:ascii="Times New Roman" w:eastAsia="Times New Roman" w:hAnsi="Times New Roman" w:cs="Times New Roman"/>
          <w:color w:val="auto"/>
          <w:sz w:val="28"/>
          <w:szCs w:val="28"/>
          <w:lang w:eastAsia="zh-CN"/>
        </w:rPr>
        <w:t>— Текст: электронный.</w:t>
      </w:r>
    </w:p>
    <w:p w14:paraId="05C80050" w14:textId="77777777" w:rsidR="005D292B" w:rsidRDefault="005D292B" w:rsidP="005D292B">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sidRPr="00095E4A">
        <w:rPr>
          <w:rFonts w:ascii="Times New Roman" w:eastAsia="Times New Roman" w:hAnsi="Times New Roman" w:cs="Times New Roman"/>
          <w:color w:val="auto"/>
          <w:sz w:val="28"/>
          <w:szCs w:val="28"/>
          <w:lang w:eastAsia="zh-CN"/>
        </w:rPr>
        <w:t>Междун</w:t>
      </w:r>
      <w:r>
        <w:rPr>
          <w:rFonts w:ascii="Times New Roman" w:eastAsia="Times New Roman" w:hAnsi="Times New Roman" w:cs="Times New Roman"/>
          <w:color w:val="auto"/>
          <w:sz w:val="28"/>
          <w:szCs w:val="28"/>
          <w:lang w:eastAsia="zh-CN"/>
        </w:rPr>
        <w:t>ародная банковская деятельность</w:t>
      </w:r>
      <w:r w:rsidRPr="00095E4A">
        <w:rPr>
          <w:rFonts w:ascii="Times New Roman" w:eastAsia="Times New Roman" w:hAnsi="Times New Roman" w:cs="Times New Roman"/>
          <w:color w:val="auto"/>
          <w:sz w:val="28"/>
          <w:szCs w:val="28"/>
          <w:lang w:eastAsia="zh-CN"/>
        </w:rPr>
        <w:t>: учебник / Е. А. Звонова, В. В</w:t>
      </w:r>
      <w:r>
        <w:rPr>
          <w:rFonts w:ascii="Times New Roman" w:eastAsia="Times New Roman" w:hAnsi="Times New Roman" w:cs="Times New Roman"/>
          <w:color w:val="auto"/>
          <w:sz w:val="28"/>
          <w:szCs w:val="28"/>
          <w:lang w:eastAsia="zh-CN"/>
        </w:rPr>
        <w:t xml:space="preserve">. Антропов, И. А. </w:t>
      </w:r>
      <w:proofErr w:type="spellStart"/>
      <w:r>
        <w:rPr>
          <w:rFonts w:ascii="Times New Roman" w:eastAsia="Times New Roman" w:hAnsi="Times New Roman" w:cs="Times New Roman"/>
          <w:color w:val="auto"/>
          <w:sz w:val="28"/>
          <w:szCs w:val="28"/>
          <w:lang w:eastAsia="zh-CN"/>
        </w:rPr>
        <w:t>Балюк</w:t>
      </w:r>
      <w:proofErr w:type="spellEnd"/>
      <w:r>
        <w:rPr>
          <w:rFonts w:ascii="Times New Roman" w:eastAsia="Times New Roman" w:hAnsi="Times New Roman" w:cs="Times New Roman"/>
          <w:color w:val="auto"/>
          <w:sz w:val="28"/>
          <w:szCs w:val="28"/>
          <w:lang w:eastAsia="zh-CN"/>
        </w:rPr>
        <w:t xml:space="preserve"> [и др.]</w:t>
      </w:r>
      <w:r w:rsidRPr="00095E4A">
        <w:rPr>
          <w:rFonts w:ascii="Times New Roman" w:eastAsia="Times New Roman" w:hAnsi="Times New Roman" w:cs="Times New Roman"/>
          <w:color w:val="auto"/>
          <w:sz w:val="28"/>
          <w:szCs w:val="28"/>
          <w:lang w:eastAsia="zh-CN"/>
        </w:rPr>
        <w:t xml:space="preserve">; под общ. ред. Е. А. </w:t>
      </w:r>
      <w:proofErr w:type="spellStart"/>
      <w:r w:rsidRPr="00095E4A">
        <w:rPr>
          <w:rFonts w:ascii="Times New Roman" w:eastAsia="Times New Roman" w:hAnsi="Times New Roman" w:cs="Times New Roman"/>
          <w:color w:val="auto"/>
          <w:sz w:val="28"/>
          <w:szCs w:val="28"/>
          <w:lang w:eastAsia="zh-CN"/>
        </w:rPr>
        <w:t>Звоно</w:t>
      </w:r>
      <w:r>
        <w:rPr>
          <w:rFonts w:ascii="Times New Roman" w:eastAsia="Times New Roman" w:hAnsi="Times New Roman" w:cs="Times New Roman"/>
          <w:color w:val="auto"/>
          <w:sz w:val="28"/>
          <w:szCs w:val="28"/>
          <w:lang w:eastAsia="zh-CN"/>
        </w:rPr>
        <w:t>вой</w:t>
      </w:r>
      <w:proofErr w:type="spellEnd"/>
      <w:r>
        <w:rPr>
          <w:rFonts w:ascii="Times New Roman" w:eastAsia="Times New Roman" w:hAnsi="Times New Roman" w:cs="Times New Roman"/>
          <w:color w:val="auto"/>
          <w:sz w:val="28"/>
          <w:szCs w:val="28"/>
          <w:lang w:eastAsia="zh-CN"/>
        </w:rPr>
        <w:t>. — Москва</w:t>
      </w:r>
      <w:r w:rsidRPr="00095E4A">
        <w:rPr>
          <w:rFonts w:ascii="Times New Roman" w:eastAsia="Times New Roman" w:hAnsi="Times New Roman" w:cs="Times New Roman"/>
          <w:color w:val="auto"/>
          <w:sz w:val="28"/>
          <w:szCs w:val="28"/>
          <w:lang w:eastAsia="zh-CN"/>
        </w:rPr>
        <w:t xml:space="preserve">: </w:t>
      </w:r>
      <w:proofErr w:type="spellStart"/>
      <w:r w:rsidRPr="00095E4A">
        <w:rPr>
          <w:rFonts w:ascii="Times New Roman" w:eastAsia="Times New Roman" w:hAnsi="Times New Roman" w:cs="Times New Roman"/>
          <w:color w:val="auto"/>
          <w:sz w:val="28"/>
          <w:szCs w:val="28"/>
          <w:lang w:eastAsia="zh-CN"/>
        </w:rPr>
        <w:t>КноРус</w:t>
      </w:r>
      <w:proofErr w:type="spellEnd"/>
      <w:r w:rsidRPr="00095E4A">
        <w:rPr>
          <w:rFonts w:ascii="Times New Roman" w:eastAsia="Times New Roman" w:hAnsi="Times New Roman" w:cs="Times New Roman"/>
          <w:color w:val="auto"/>
          <w:sz w:val="28"/>
          <w:szCs w:val="28"/>
          <w:lang w:eastAsia="zh-CN"/>
        </w:rPr>
        <w:t xml:space="preserve">, 2021. — 505 с. — ISBN 978-5-406-06601-0. — </w:t>
      </w:r>
      <w:r>
        <w:rPr>
          <w:rFonts w:ascii="Times New Roman" w:eastAsia="Times New Roman" w:hAnsi="Times New Roman" w:cs="Times New Roman"/>
          <w:color w:val="auto"/>
          <w:sz w:val="28"/>
          <w:szCs w:val="28"/>
          <w:lang w:eastAsia="zh-CN"/>
        </w:rPr>
        <w:t xml:space="preserve">ЭБС </w:t>
      </w:r>
      <w:r>
        <w:rPr>
          <w:rFonts w:ascii="Times New Roman" w:eastAsia="Times New Roman" w:hAnsi="Times New Roman" w:cs="Times New Roman"/>
          <w:color w:val="auto"/>
          <w:sz w:val="28"/>
          <w:szCs w:val="28"/>
          <w:lang w:val="en-US" w:eastAsia="zh-CN"/>
        </w:rPr>
        <w:t>BOOK</w:t>
      </w:r>
      <w:r w:rsidRPr="006A339C">
        <w:rPr>
          <w:rFonts w:ascii="Times New Roman" w:eastAsia="Times New Roman" w:hAnsi="Times New Roman" w:cs="Times New Roman"/>
          <w:color w:val="auto"/>
          <w:sz w:val="28"/>
          <w:szCs w:val="28"/>
          <w:lang w:eastAsia="zh-CN"/>
        </w:rPr>
        <w:t>.</w:t>
      </w:r>
      <w:proofErr w:type="spellStart"/>
      <w:r>
        <w:rPr>
          <w:rFonts w:ascii="Times New Roman" w:eastAsia="Times New Roman" w:hAnsi="Times New Roman" w:cs="Times New Roman"/>
          <w:color w:val="auto"/>
          <w:sz w:val="28"/>
          <w:szCs w:val="28"/>
          <w:lang w:val="en-US" w:eastAsia="zh-CN"/>
        </w:rPr>
        <w:t>ru</w:t>
      </w:r>
      <w:proofErr w:type="spellEnd"/>
      <w:r w:rsidRPr="006A339C">
        <w:rPr>
          <w:rFonts w:ascii="Times New Roman" w:eastAsia="Times New Roman" w:hAnsi="Times New Roman" w:cs="Times New Roman"/>
          <w:color w:val="auto"/>
          <w:sz w:val="28"/>
          <w:szCs w:val="28"/>
          <w:lang w:eastAsia="zh-CN"/>
        </w:rPr>
        <w:t>. —</w:t>
      </w:r>
      <w:r w:rsidRPr="00095E4A">
        <w:rPr>
          <w:rFonts w:ascii="Times New Roman" w:eastAsia="Times New Roman" w:hAnsi="Times New Roman" w:cs="Times New Roman"/>
          <w:color w:val="auto"/>
          <w:sz w:val="28"/>
          <w:szCs w:val="28"/>
          <w:lang w:eastAsia="zh-CN"/>
        </w:rPr>
        <w:t xml:space="preserve">URL: https://book.ru/book/939829 (дата </w:t>
      </w:r>
      <w:r>
        <w:rPr>
          <w:rFonts w:ascii="Times New Roman" w:eastAsia="Times New Roman" w:hAnsi="Times New Roman" w:cs="Times New Roman"/>
          <w:color w:val="auto"/>
          <w:sz w:val="28"/>
          <w:szCs w:val="28"/>
          <w:lang w:eastAsia="zh-CN"/>
        </w:rPr>
        <w:t>обращения: 12.11.2024). — Текст</w:t>
      </w:r>
      <w:r w:rsidRPr="00095E4A">
        <w:rPr>
          <w:rFonts w:ascii="Times New Roman" w:eastAsia="Times New Roman" w:hAnsi="Times New Roman" w:cs="Times New Roman"/>
          <w:color w:val="auto"/>
          <w:sz w:val="28"/>
          <w:szCs w:val="28"/>
          <w:lang w:eastAsia="zh-CN"/>
        </w:rPr>
        <w:t>: электронный.</w:t>
      </w:r>
    </w:p>
    <w:p w14:paraId="6C35053B" w14:textId="77777777" w:rsidR="00DF17D1" w:rsidRPr="00095E4A" w:rsidRDefault="00DF17D1" w:rsidP="00DF17D1">
      <w:pPr>
        <w:widowControl w:val="0"/>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auto"/>
          <w:sz w:val="28"/>
          <w:szCs w:val="28"/>
          <w:lang w:eastAsia="zh-CN"/>
        </w:rPr>
      </w:pPr>
    </w:p>
    <w:p w14:paraId="5FE3BF8B" w14:textId="10224F77" w:rsidR="00627A75" w:rsidRDefault="00627A75" w:rsidP="00627A75">
      <w:pPr>
        <w:ind w:firstLine="709"/>
        <w:jc w:val="both"/>
        <w:rPr>
          <w:rFonts w:ascii="Times New Roman" w:hAnsi="Times New Roman" w:cs="Times New Roman"/>
          <w:b/>
          <w:sz w:val="26"/>
          <w:szCs w:val="26"/>
        </w:rPr>
      </w:pPr>
      <w:r w:rsidRPr="003815C5">
        <w:rPr>
          <w:rFonts w:ascii="Times New Roman" w:hAnsi="Times New Roman" w:cs="Times New Roman"/>
          <w:b/>
          <w:sz w:val="26"/>
          <w:szCs w:val="26"/>
        </w:rPr>
        <w:t>Дополнительная литература</w:t>
      </w:r>
    </w:p>
    <w:p w14:paraId="2936A87D" w14:textId="77777777" w:rsidR="00314287" w:rsidRPr="00607B30" w:rsidRDefault="00314287" w:rsidP="00314287">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Звонова, Е. А.</w:t>
      </w:r>
      <w:r w:rsidRPr="00607B30">
        <w:rPr>
          <w:rFonts w:ascii="Times New Roman" w:eastAsia="Times New Roman" w:hAnsi="Times New Roman" w:cs="Times New Roman"/>
          <w:color w:val="auto"/>
          <w:sz w:val="28"/>
          <w:szCs w:val="28"/>
          <w:lang w:eastAsia="zh-CN"/>
        </w:rPr>
        <w:t xml:space="preserve"> Актуальные проблемы организации и реформирования современног</w:t>
      </w:r>
      <w:r>
        <w:rPr>
          <w:rFonts w:ascii="Times New Roman" w:eastAsia="Times New Roman" w:hAnsi="Times New Roman" w:cs="Times New Roman"/>
          <w:color w:val="auto"/>
          <w:sz w:val="28"/>
          <w:szCs w:val="28"/>
          <w:lang w:eastAsia="zh-CN"/>
        </w:rPr>
        <w:t>о мирового финансового рынка</w:t>
      </w:r>
      <w:r w:rsidRPr="00607B30">
        <w:rPr>
          <w:rFonts w:ascii="Times New Roman" w:eastAsia="Times New Roman" w:hAnsi="Times New Roman" w:cs="Times New Roman"/>
          <w:color w:val="auto"/>
          <w:sz w:val="28"/>
          <w:szCs w:val="28"/>
          <w:lang w:eastAsia="zh-CN"/>
        </w:rPr>
        <w:t xml:space="preserve">: монография / Е. А. Звонова, В. Я. </w:t>
      </w:r>
      <w:r>
        <w:rPr>
          <w:rFonts w:ascii="Times New Roman" w:eastAsia="Times New Roman" w:hAnsi="Times New Roman" w:cs="Times New Roman"/>
          <w:color w:val="auto"/>
          <w:sz w:val="28"/>
          <w:szCs w:val="28"/>
          <w:lang w:eastAsia="zh-CN"/>
        </w:rPr>
        <w:t>Пищик, А. В. Кузнецов. — Москва</w:t>
      </w:r>
      <w:r w:rsidRPr="00607B30">
        <w:rPr>
          <w:rFonts w:ascii="Times New Roman" w:eastAsia="Times New Roman" w:hAnsi="Times New Roman" w:cs="Times New Roman"/>
          <w:color w:val="auto"/>
          <w:sz w:val="28"/>
          <w:szCs w:val="28"/>
          <w:lang w:eastAsia="zh-CN"/>
        </w:rPr>
        <w:t xml:space="preserve">: </w:t>
      </w:r>
      <w:proofErr w:type="spellStart"/>
      <w:r w:rsidRPr="00607B30">
        <w:rPr>
          <w:rFonts w:ascii="Times New Roman" w:eastAsia="Times New Roman" w:hAnsi="Times New Roman" w:cs="Times New Roman"/>
          <w:color w:val="auto"/>
          <w:sz w:val="28"/>
          <w:szCs w:val="28"/>
          <w:lang w:eastAsia="zh-CN"/>
        </w:rPr>
        <w:t>Русайнс</w:t>
      </w:r>
      <w:proofErr w:type="spellEnd"/>
      <w:r w:rsidRPr="00607B30">
        <w:rPr>
          <w:rFonts w:ascii="Times New Roman" w:eastAsia="Times New Roman" w:hAnsi="Times New Roman" w:cs="Times New Roman"/>
          <w:color w:val="auto"/>
          <w:sz w:val="28"/>
          <w:szCs w:val="28"/>
          <w:lang w:eastAsia="zh-CN"/>
        </w:rPr>
        <w:t xml:space="preserve">, 2020. — 269 с. — ISBN 978-5-4365-5392-4. </w:t>
      </w:r>
      <w:r w:rsidRPr="006A339C">
        <w:rPr>
          <w:rFonts w:ascii="Times New Roman" w:eastAsia="Times New Roman" w:hAnsi="Times New Roman" w:cs="Times New Roman"/>
          <w:color w:val="auto"/>
          <w:sz w:val="28"/>
          <w:szCs w:val="28"/>
          <w:lang w:eastAsia="zh-CN"/>
        </w:rPr>
        <w:t xml:space="preserve">— ЭБС BOOK.ru. — </w:t>
      </w:r>
      <w:r w:rsidRPr="00607B30">
        <w:rPr>
          <w:rFonts w:ascii="Times New Roman" w:eastAsia="Times New Roman" w:hAnsi="Times New Roman" w:cs="Times New Roman"/>
          <w:color w:val="auto"/>
          <w:sz w:val="28"/>
          <w:szCs w:val="28"/>
          <w:lang w:eastAsia="zh-CN"/>
        </w:rPr>
        <w:t xml:space="preserve"> URL: https://book.ru/book/938962 </w:t>
      </w:r>
      <w:r w:rsidRPr="00607B30">
        <w:rPr>
          <w:rFonts w:ascii="Times New Roman" w:eastAsia="Times New Roman" w:hAnsi="Times New Roman" w:cs="Times New Roman"/>
          <w:color w:val="auto"/>
          <w:sz w:val="28"/>
          <w:szCs w:val="28"/>
          <w:lang w:eastAsia="zh-CN"/>
        </w:rPr>
        <w:lastRenderedPageBreak/>
        <w:t xml:space="preserve">(дата </w:t>
      </w:r>
      <w:r>
        <w:rPr>
          <w:rFonts w:ascii="Times New Roman" w:eastAsia="Times New Roman" w:hAnsi="Times New Roman" w:cs="Times New Roman"/>
          <w:color w:val="auto"/>
          <w:sz w:val="28"/>
          <w:szCs w:val="28"/>
          <w:lang w:eastAsia="zh-CN"/>
        </w:rPr>
        <w:t>обращения: 12.11.2024). — Текст</w:t>
      </w:r>
      <w:r w:rsidRPr="00607B30">
        <w:rPr>
          <w:rFonts w:ascii="Times New Roman" w:eastAsia="Times New Roman" w:hAnsi="Times New Roman" w:cs="Times New Roman"/>
          <w:color w:val="auto"/>
          <w:sz w:val="28"/>
          <w:szCs w:val="28"/>
          <w:lang w:eastAsia="zh-CN"/>
        </w:rPr>
        <w:t>: электронный.</w:t>
      </w:r>
    </w:p>
    <w:p w14:paraId="30EA9EE6" w14:textId="77777777" w:rsidR="00314287" w:rsidRDefault="00314287" w:rsidP="00314287">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Pr>
          <w:rFonts w:ascii="Times New Roman" w:eastAsia="Times New Roman" w:hAnsi="Times New Roman" w:cs="Times New Roman"/>
          <w:color w:val="auto"/>
          <w:sz w:val="28"/>
          <w:szCs w:val="28"/>
          <w:lang w:eastAsia="zh-CN"/>
        </w:rPr>
        <w:t>Ларина, О. И.</w:t>
      </w:r>
      <w:r w:rsidRPr="00742845">
        <w:rPr>
          <w:rFonts w:ascii="Times New Roman" w:eastAsia="Times New Roman" w:hAnsi="Times New Roman" w:cs="Times New Roman"/>
          <w:color w:val="auto"/>
          <w:sz w:val="28"/>
          <w:szCs w:val="28"/>
          <w:lang w:eastAsia="zh-CN"/>
        </w:rPr>
        <w:t xml:space="preserve"> </w:t>
      </w:r>
      <w:proofErr w:type="spellStart"/>
      <w:r w:rsidRPr="00742845">
        <w:rPr>
          <w:rFonts w:ascii="Times New Roman" w:eastAsia="Times New Roman" w:hAnsi="Times New Roman" w:cs="Times New Roman"/>
          <w:color w:val="auto"/>
          <w:sz w:val="28"/>
          <w:szCs w:val="28"/>
          <w:lang w:eastAsia="zh-CN"/>
        </w:rPr>
        <w:t>Цифровизация</w:t>
      </w:r>
      <w:proofErr w:type="spellEnd"/>
      <w:r w:rsidRPr="00742845">
        <w:rPr>
          <w:rFonts w:ascii="Times New Roman" w:eastAsia="Times New Roman" w:hAnsi="Times New Roman" w:cs="Times New Roman"/>
          <w:color w:val="auto"/>
          <w:sz w:val="28"/>
          <w:szCs w:val="28"/>
          <w:lang w:eastAsia="zh-CN"/>
        </w:rPr>
        <w:t xml:space="preserve"> финансового </w:t>
      </w:r>
      <w:r>
        <w:rPr>
          <w:rFonts w:ascii="Times New Roman" w:eastAsia="Times New Roman" w:hAnsi="Times New Roman" w:cs="Times New Roman"/>
          <w:color w:val="auto"/>
          <w:sz w:val="28"/>
          <w:szCs w:val="28"/>
          <w:lang w:eastAsia="zh-CN"/>
        </w:rPr>
        <w:t>рынка: направления и технологии</w:t>
      </w:r>
      <w:r w:rsidRPr="00742845">
        <w:rPr>
          <w:rFonts w:ascii="Times New Roman" w:eastAsia="Times New Roman" w:hAnsi="Times New Roman" w:cs="Times New Roman"/>
          <w:color w:val="auto"/>
          <w:sz w:val="28"/>
          <w:szCs w:val="28"/>
          <w:lang w:eastAsia="zh-CN"/>
        </w:rPr>
        <w:t>: монография / О. И. Лари</w:t>
      </w:r>
      <w:r>
        <w:rPr>
          <w:rFonts w:ascii="Times New Roman" w:eastAsia="Times New Roman" w:hAnsi="Times New Roman" w:cs="Times New Roman"/>
          <w:color w:val="auto"/>
          <w:sz w:val="28"/>
          <w:szCs w:val="28"/>
          <w:lang w:eastAsia="zh-CN"/>
        </w:rPr>
        <w:t xml:space="preserve">на, Н. В. </w:t>
      </w:r>
      <w:proofErr w:type="spellStart"/>
      <w:r>
        <w:rPr>
          <w:rFonts w:ascii="Times New Roman" w:eastAsia="Times New Roman" w:hAnsi="Times New Roman" w:cs="Times New Roman"/>
          <w:color w:val="auto"/>
          <w:sz w:val="28"/>
          <w:szCs w:val="28"/>
          <w:lang w:eastAsia="zh-CN"/>
        </w:rPr>
        <w:t>Морыженкова</w:t>
      </w:r>
      <w:proofErr w:type="spellEnd"/>
      <w:r>
        <w:rPr>
          <w:rFonts w:ascii="Times New Roman" w:eastAsia="Times New Roman" w:hAnsi="Times New Roman" w:cs="Times New Roman"/>
          <w:color w:val="auto"/>
          <w:sz w:val="28"/>
          <w:szCs w:val="28"/>
          <w:lang w:eastAsia="zh-CN"/>
        </w:rPr>
        <w:t>. — Москва</w:t>
      </w:r>
      <w:r w:rsidRPr="00742845">
        <w:rPr>
          <w:rFonts w:ascii="Times New Roman" w:eastAsia="Times New Roman" w:hAnsi="Times New Roman" w:cs="Times New Roman"/>
          <w:color w:val="auto"/>
          <w:sz w:val="28"/>
          <w:szCs w:val="28"/>
          <w:lang w:eastAsia="zh-CN"/>
        </w:rPr>
        <w:t xml:space="preserve">: </w:t>
      </w:r>
      <w:proofErr w:type="spellStart"/>
      <w:r w:rsidRPr="00742845">
        <w:rPr>
          <w:rFonts w:ascii="Times New Roman" w:eastAsia="Times New Roman" w:hAnsi="Times New Roman" w:cs="Times New Roman"/>
          <w:color w:val="auto"/>
          <w:sz w:val="28"/>
          <w:szCs w:val="28"/>
          <w:lang w:eastAsia="zh-CN"/>
        </w:rPr>
        <w:t>Русайнс</w:t>
      </w:r>
      <w:proofErr w:type="spellEnd"/>
      <w:r w:rsidRPr="00742845">
        <w:rPr>
          <w:rFonts w:ascii="Times New Roman" w:eastAsia="Times New Roman" w:hAnsi="Times New Roman" w:cs="Times New Roman"/>
          <w:color w:val="auto"/>
          <w:sz w:val="28"/>
          <w:szCs w:val="28"/>
          <w:lang w:eastAsia="zh-CN"/>
        </w:rPr>
        <w:t xml:space="preserve">, 2023. — 130 с. — ISBN 978-5-466-03056-3. </w:t>
      </w:r>
      <w:r w:rsidRPr="006A339C">
        <w:rPr>
          <w:rFonts w:ascii="Times New Roman" w:eastAsia="Times New Roman" w:hAnsi="Times New Roman" w:cs="Times New Roman"/>
          <w:color w:val="auto"/>
          <w:sz w:val="28"/>
          <w:szCs w:val="28"/>
          <w:lang w:eastAsia="zh-CN"/>
        </w:rPr>
        <w:t xml:space="preserve">— ЭБС BOOK.ru. —  </w:t>
      </w:r>
      <w:r w:rsidRPr="00742845">
        <w:rPr>
          <w:rFonts w:ascii="Times New Roman" w:eastAsia="Times New Roman" w:hAnsi="Times New Roman" w:cs="Times New Roman"/>
          <w:color w:val="auto"/>
          <w:sz w:val="28"/>
          <w:szCs w:val="28"/>
          <w:lang w:eastAsia="zh-CN"/>
        </w:rPr>
        <w:t xml:space="preserve"> URL: https://book.ru/book/949399 (дата </w:t>
      </w:r>
      <w:r>
        <w:rPr>
          <w:rFonts w:ascii="Times New Roman" w:eastAsia="Times New Roman" w:hAnsi="Times New Roman" w:cs="Times New Roman"/>
          <w:color w:val="auto"/>
          <w:sz w:val="28"/>
          <w:szCs w:val="28"/>
          <w:lang w:eastAsia="zh-CN"/>
        </w:rPr>
        <w:t>обращения: 12.11.2024). — Текст</w:t>
      </w:r>
      <w:r w:rsidRPr="00742845">
        <w:rPr>
          <w:rFonts w:ascii="Times New Roman" w:eastAsia="Times New Roman" w:hAnsi="Times New Roman" w:cs="Times New Roman"/>
          <w:color w:val="auto"/>
          <w:sz w:val="28"/>
          <w:szCs w:val="28"/>
          <w:lang w:eastAsia="zh-CN"/>
        </w:rPr>
        <w:t>: электронный.</w:t>
      </w:r>
    </w:p>
    <w:p w14:paraId="33DEAF14" w14:textId="77777777" w:rsidR="00314287" w:rsidRDefault="00314287" w:rsidP="00314287">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sidRPr="001143F1">
        <w:rPr>
          <w:rFonts w:ascii="Times New Roman" w:eastAsia="Times New Roman" w:hAnsi="Times New Roman" w:cs="Times New Roman"/>
          <w:color w:val="auto"/>
          <w:sz w:val="28"/>
          <w:szCs w:val="28"/>
          <w:lang w:eastAsia="zh-CN"/>
        </w:rPr>
        <w:t>Финансовые рынки в условиях глобальных рисков новой э</w:t>
      </w:r>
      <w:r>
        <w:rPr>
          <w:rFonts w:ascii="Times New Roman" w:eastAsia="Times New Roman" w:hAnsi="Times New Roman" w:cs="Times New Roman"/>
          <w:color w:val="auto"/>
          <w:sz w:val="28"/>
          <w:szCs w:val="28"/>
          <w:lang w:eastAsia="zh-CN"/>
        </w:rPr>
        <w:t xml:space="preserve">кономики и </w:t>
      </w:r>
      <w:proofErr w:type="spellStart"/>
      <w:r>
        <w:rPr>
          <w:rFonts w:ascii="Times New Roman" w:eastAsia="Times New Roman" w:hAnsi="Times New Roman" w:cs="Times New Roman"/>
          <w:color w:val="auto"/>
          <w:sz w:val="28"/>
          <w:szCs w:val="28"/>
          <w:lang w:eastAsia="zh-CN"/>
        </w:rPr>
        <w:t>санкционного</w:t>
      </w:r>
      <w:proofErr w:type="spellEnd"/>
      <w:r>
        <w:rPr>
          <w:rFonts w:ascii="Times New Roman" w:eastAsia="Times New Roman" w:hAnsi="Times New Roman" w:cs="Times New Roman"/>
          <w:color w:val="auto"/>
          <w:sz w:val="28"/>
          <w:szCs w:val="28"/>
          <w:lang w:eastAsia="zh-CN"/>
        </w:rPr>
        <w:t xml:space="preserve"> кризиса</w:t>
      </w:r>
      <w:r w:rsidRPr="001143F1">
        <w:rPr>
          <w:rFonts w:ascii="Times New Roman" w:eastAsia="Times New Roman" w:hAnsi="Times New Roman" w:cs="Times New Roman"/>
          <w:color w:val="auto"/>
          <w:sz w:val="28"/>
          <w:szCs w:val="28"/>
          <w:lang w:eastAsia="zh-CN"/>
        </w:rPr>
        <w:t>:</w:t>
      </w:r>
      <w:r>
        <w:rPr>
          <w:rFonts w:ascii="Times New Roman" w:eastAsia="Times New Roman" w:hAnsi="Times New Roman" w:cs="Times New Roman"/>
          <w:color w:val="auto"/>
          <w:sz w:val="28"/>
          <w:szCs w:val="28"/>
          <w:lang w:eastAsia="zh-CN"/>
        </w:rPr>
        <w:t xml:space="preserve"> монография / И. П. </w:t>
      </w:r>
      <w:proofErr w:type="spellStart"/>
      <w:r>
        <w:rPr>
          <w:rFonts w:ascii="Times New Roman" w:eastAsia="Times New Roman" w:hAnsi="Times New Roman" w:cs="Times New Roman"/>
          <w:color w:val="auto"/>
          <w:sz w:val="28"/>
          <w:szCs w:val="28"/>
          <w:lang w:eastAsia="zh-CN"/>
        </w:rPr>
        <w:t>Хоминич</w:t>
      </w:r>
      <w:proofErr w:type="spellEnd"/>
      <w:r>
        <w:rPr>
          <w:rFonts w:ascii="Times New Roman" w:eastAsia="Times New Roman" w:hAnsi="Times New Roman" w:cs="Times New Roman"/>
          <w:color w:val="auto"/>
          <w:sz w:val="28"/>
          <w:szCs w:val="28"/>
          <w:lang w:eastAsia="zh-CN"/>
        </w:rPr>
        <w:t>, С.</w:t>
      </w:r>
      <w:r w:rsidRPr="001143F1">
        <w:rPr>
          <w:rFonts w:ascii="Times New Roman" w:eastAsia="Times New Roman" w:hAnsi="Times New Roman" w:cs="Times New Roman"/>
          <w:color w:val="auto"/>
          <w:sz w:val="28"/>
          <w:szCs w:val="28"/>
          <w:lang w:eastAsia="zh-CN"/>
        </w:rPr>
        <w:t xml:space="preserve"> </w:t>
      </w:r>
      <w:proofErr w:type="spellStart"/>
      <w:r>
        <w:rPr>
          <w:rFonts w:ascii="Times New Roman" w:eastAsia="Times New Roman" w:hAnsi="Times New Roman" w:cs="Times New Roman"/>
          <w:color w:val="auto"/>
          <w:sz w:val="28"/>
          <w:szCs w:val="28"/>
          <w:lang w:eastAsia="zh-CN"/>
        </w:rPr>
        <w:t>Алихани</w:t>
      </w:r>
      <w:proofErr w:type="spellEnd"/>
      <w:r>
        <w:rPr>
          <w:rFonts w:ascii="Times New Roman" w:eastAsia="Times New Roman" w:hAnsi="Times New Roman" w:cs="Times New Roman"/>
          <w:color w:val="auto"/>
          <w:sz w:val="28"/>
          <w:szCs w:val="28"/>
          <w:lang w:eastAsia="zh-CN"/>
        </w:rPr>
        <w:t xml:space="preserve">, О. В. </w:t>
      </w:r>
      <w:proofErr w:type="spellStart"/>
      <w:r>
        <w:rPr>
          <w:rFonts w:ascii="Times New Roman" w:eastAsia="Times New Roman" w:hAnsi="Times New Roman" w:cs="Times New Roman"/>
          <w:color w:val="auto"/>
          <w:sz w:val="28"/>
          <w:szCs w:val="28"/>
          <w:lang w:eastAsia="zh-CN"/>
        </w:rPr>
        <w:t>Саввина</w:t>
      </w:r>
      <w:proofErr w:type="spellEnd"/>
      <w:r>
        <w:rPr>
          <w:rFonts w:ascii="Times New Roman" w:eastAsia="Times New Roman" w:hAnsi="Times New Roman" w:cs="Times New Roman"/>
          <w:color w:val="auto"/>
          <w:sz w:val="28"/>
          <w:szCs w:val="28"/>
          <w:lang w:eastAsia="zh-CN"/>
        </w:rPr>
        <w:t xml:space="preserve"> [и др.].</w:t>
      </w:r>
      <w:r w:rsidRPr="001143F1">
        <w:rPr>
          <w:rFonts w:ascii="Times New Roman" w:eastAsia="Times New Roman" w:hAnsi="Times New Roman" w:cs="Times New Roman"/>
          <w:color w:val="auto"/>
          <w:sz w:val="28"/>
          <w:szCs w:val="28"/>
          <w:lang w:eastAsia="zh-CN"/>
        </w:rPr>
        <w:t>; под нау</w:t>
      </w:r>
      <w:r>
        <w:rPr>
          <w:rFonts w:ascii="Times New Roman" w:eastAsia="Times New Roman" w:hAnsi="Times New Roman" w:cs="Times New Roman"/>
          <w:color w:val="auto"/>
          <w:sz w:val="28"/>
          <w:szCs w:val="28"/>
          <w:lang w:eastAsia="zh-CN"/>
        </w:rPr>
        <w:t xml:space="preserve">ч. ред. И. П. </w:t>
      </w:r>
      <w:proofErr w:type="spellStart"/>
      <w:r>
        <w:rPr>
          <w:rFonts w:ascii="Times New Roman" w:eastAsia="Times New Roman" w:hAnsi="Times New Roman" w:cs="Times New Roman"/>
          <w:color w:val="auto"/>
          <w:sz w:val="28"/>
          <w:szCs w:val="28"/>
          <w:lang w:eastAsia="zh-CN"/>
        </w:rPr>
        <w:t>Хоминич</w:t>
      </w:r>
      <w:proofErr w:type="spellEnd"/>
      <w:r>
        <w:rPr>
          <w:rFonts w:ascii="Times New Roman" w:eastAsia="Times New Roman" w:hAnsi="Times New Roman" w:cs="Times New Roman"/>
          <w:color w:val="auto"/>
          <w:sz w:val="28"/>
          <w:szCs w:val="28"/>
          <w:lang w:eastAsia="zh-CN"/>
        </w:rPr>
        <w:t>. — Москва</w:t>
      </w:r>
      <w:r w:rsidRPr="001143F1">
        <w:rPr>
          <w:rFonts w:ascii="Times New Roman" w:eastAsia="Times New Roman" w:hAnsi="Times New Roman" w:cs="Times New Roman"/>
          <w:color w:val="auto"/>
          <w:sz w:val="28"/>
          <w:szCs w:val="28"/>
          <w:lang w:eastAsia="zh-CN"/>
        </w:rPr>
        <w:t xml:space="preserve">: </w:t>
      </w:r>
      <w:proofErr w:type="spellStart"/>
      <w:r w:rsidRPr="001143F1">
        <w:rPr>
          <w:rFonts w:ascii="Times New Roman" w:eastAsia="Times New Roman" w:hAnsi="Times New Roman" w:cs="Times New Roman"/>
          <w:color w:val="auto"/>
          <w:sz w:val="28"/>
          <w:szCs w:val="28"/>
          <w:lang w:eastAsia="zh-CN"/>
        </w:rPr>
        <w:t>Русайнс</w:t>
      </w:r>
      <w:proofErr w:type="spellEnd"/>
      <w:r w:rsidRPr="001143F1">
        <w:rPr>
          <w:rFonts w:ascii="Times New Roman" w:eastAsia="Times New Roman" w:hAnsi="Times New Roman" w:cs="Times New Roman"/>
          <w:color w:val="auto"/>
          <w:sz w:val="28"/>
          <w:szCs w:val="28"/>
          <w:lang w:eastAsia="zh-CN"/>
        </w:rPr>
        <w:t xml:space="preserve">, 2022. — 216 с. — ISBN 978-5-466-01941-4. </w:t>
      </w:r>
      <w:r w:rsidRPr="006A339C">
        <w:rPr>
          <w:rFonts w:ascii="Times New Roman" w:eastAsia="Times New Roman" w:hAnsi="Times New Roman" w:cs="Times New Roman"/>
          <w:color w:val="auto"/>
          <w:sz w:val="28"/>
          <w:szCs w:val="28"/>
          <w:lang w:eastAsia="zh-CN"/>
        </w:rPr>
        <w:t xml:space="preserve">— ЭБС BOOK.ru. —   </w:t>
      </w:r>
      <w:r w:rsidRPr="001143F1">
        <w:rPr>
          <w:rFonts w:ascii="Times New Roman" w:eastAsia="Times New Roman" w:hAnsi="Times New Roman" w:cs="Times New Roman"/>
          <w:color w:val="auto"/>
          <w:sz w:val="28"/>
          <w:szCs w:val="28"/>
          <w:lang w:eastAsia="zh-CN"/>
        </w:rPr>
        <w:t xml:space="preserve"> URL: https://book.ru/book/947005 (дата </w:t>
      </w:r>
      <w:r>
        <w:rPr>
          <w:rFonts w:ascii="Times New Roman" w:eastAsia="Times New Roman" w:hAnsi="Times New Roman" w:cs="Times New Roman"/>
          <w:color w:val="auto"/>
          <w:sz w:val="28"/>
          <w:szCs w:val="28"/>
          <w:lang w:eastAsia="zh-CN"/>
        </w:rPr>
        <w:t>обращения: 12.11.2024). — Текст</w:t>
      </w:r>
      <w:r w:rsidRPr="001143F1">
        <w:rPr>
          <w:rFonts w:ascii="Times New Roman" w:eastAsia="Times New Roman" w:hAnsi="Times New Roman" w:cs="Times New Roman"/>
          <w:color w:val="auto"/>
          <w:sz w:val="28"/>
          <w:szCs w:val="28"/>
          <w:lang w:eastAsia="zh-CN"/>
        </w:rPr>
        <w:t>: электронный.</w:t>
      </w:r>
    </w:p>
    <w:p w14:paraId="00EF5DB9" w14:textId="77777777" w:rsidR="00314287" w:rsidRPr="00742845" w:rsidRDefault="00314287" w:rsidP="00314287">
      <w:pPr>
        <w:widowControl w:val="0"/>
        <w:numPr>
          <w:ilvl w:val="0"/>
          <w:numId w:val="36"/>
        </w:numPr>
        <w:tabs>
          <w:tab w:val="clear" w:pos="708"/>
          <w:tab w:val="left" w:pos="365"/>
        </w:tabs>
        <w:autoSpaceDE w:val="0"/>
        <w:autoSpaceDN w:val="0"/>
        <w:adjustRightInd w:val="0"/>
        <w:spacing w:line="331" w:lineRule="exact"/>
        <w:jc w:val="both"/>
        <w:rPr>
          <w:rFonts w:ascii="Times New Roman" w:eastAsia="Times New Roman" w:hAnsi="Times New Roman" w:cs="Times New Roman"/>
          <w:color w:val="auto"/>
          <w:sz w:val="28"/>
          <w:szCs w:val="28"/>
          <w:lang w:eastAsia="zh-CN"/>
        </w:rPr>
      </w:pPr>
      <w:r w:rsidRPr="00FA056D">
        <w:rPr>
          <w:rFonts w:ascii="Times New Roman" w:eastAsia="Times New Roman" w:hAnsi="Times New Roman" w:cs="Times New Roman"/>
          <w:color w:val="auto"/>
          <w:sz w:val="28"/>
          <w:szCs w:val="28"/>
          <w:lang w:eastAsia="zh-CN"/>
        </w:rPr>
        <w:t>Финансовы</w:t>
      </w:r>
      <w:r>
        <w:rPr>
          <w:rFonts w:ascii="Times New Roman" w:eastAsia="Times New Roman" w:hAnsi="Times New Roman" w:cs="Times New Roman"/>
          <w:color w:val="auto"/>
          <w:sz w:val="28"/>
          <w:szCs w:val="28"/>
          <w:lang w:eastAsia="zh-CN"/>
        </w:rPr>
        <w:t>е рынки: цифровая трансформация</w:t>
      </w:r>
      <w:r w:rsidRPr="00FA056D">
        <w:rPr>
          <w:rFonts w:ascii="Times New Roman" w:eastAsia="Times New Roman" w:hAnsi="Times New Roman" w:cs="Times New Roman"/>
          <w:color w:val="auto"/>
          <w:sz w:val="28"/>
          <w:szCs w:val="28"/>
          <w:lang w:eastAsia="zh-CN"/>
        </w:rPr>
        <w:t xml:space="preserve">: монография / К. В. </w:t>
      </w:r>
      <w:proofErr w:type="spellStart"/>
      <w:r w:rsidRPr="00FA056D">
        <w:rPr>
          <w:rFonts w:ascii="Times New Roman" w:eastAsia="Times New Roman" w:hAnsi="Times New Roman" w:cs="Times New Roman"/>
          <w:color w:val="auto"/>
          <w:sz w:val="28"/>
          <w:szCs w:val="28"/>
          <w:lang w:eastAsia="zh-CN"/>
        </w:rPr>
        <w:t>Криничанский</w:t>
      </w:r>
      <w:proofErr w:type="spellEnd"/>
      <w:r w:rsidRPr="00FA056D">
        <w:rPr>
          <w:rFonts w:ascii="Times New Roman" w:eastAsia="Times New Roman" w:hAnsi="Times New Roman" w:cs="Times New Roman"/>
          <w:color w:val="auto"/>
          <w:sz w:val="28"/>
          <w:szCs w:val="28"/>
          <w:lang w:eastAsia="zh-CN"/>
        </w:rPr>
        <w:t xml:space="preserve">, Б. </w:t>
      </w:r>
      <w:r>
        <w:rPr>
          <w:rFonts w:ascii="Times New Roman" w:eastAsia="Times New Roman" w:hAnsi="Times New Roman" w:cs="Times New Roman"/>
          <w:color w:val="auto"/>
          <w:sz w:val="28"/>
          <w:szCs w:val="28"/>
          <w:lang w:eastAsia="zh-CN"/>
        </w:rPr>
        <w:t>Б. Рубцов, С. Д. Агеева [и др.]</w:t>
      </w:r>
      <w:r w:rsidRPr="00FA056D">
        <w:rPr>
          <w:rFonts w:ascii="Times New Roman" w:eastAsia="Times New Roman" w:hAnsi="Times New Roman" w:cs="Times New Roman"/>
          <w:color w:val="auto"/>
          <w:sz w:val="28"/>
          <w:szCs w:val="28"/>
          <w:lang w:eastAsia="zh-CN"/>
        </w:rPr>
        <w:t xml:space="preserve">; под ред. К. В. </w:t>
      </w:r>
      <w:proofErr w:type="spellStart"/>
      <w:r w:rsidRPr="00FA056D">
        <w:rPr>
          <w:rFonts w:ascii="Times New Roman" w:eastAsia="Times New Roman" w:hAnsi="Times New Roman" w:cs="Times New Roman"/>
          <w:color w:val="auto"/>
          <w:sz w:val="28"/>
          <w:szCs w:val="28"/>
          <w:lang w:eastAsia="zh-CN"/>
        </w:rPr>
        <w:t>Кринича</w:t>
      </w:r>
      <w:r>
        <w:rPr>
          <w:rFonts w:ascii="Times New Roman" w:eastAsia="Times New Roman" w:hAnsi="Times New Roman" w:cs="Times New Roman"/>
          <w:color w:val="auto"/>
          <w:sz w:val="28"/>
          <w:szCs w:val="28"/>
          <w:lang w:eastAsia="zh-CN"/>
        </w:rPr>
        <w:t>нского</w:t>
      </w:r>
      <w:proofErr w:type="spellEnd"/>
      <w:r>
        <w:rPr>
          <w:rFonts w:ascii="Times New Roman" w:eastAsia="Times New Roman" w:hAnsi="Times New Roman" w:cs="Times New Roman"/>
          <w:color w:val="auto"/>
          <w:sz w:val="28"/>
          <w:szCs w:val="28"/>
          <w:lang w:eastAsia="zh-CN"/>
        </w:rPr>
        <w:t>, Б. Б. Рубцова. — Москва</w:t>
      </w:r>
      <w:r w:rsidRPr="00FA056D">
        <w:rPr>
          <w:rFonts w:ascii="Times New Roman" w:eastAsia="Times New Roman" w:hAnsi="Times New Roman" w:cs="Times New Roman"/>
          <w:color w:val="auto"/>
          <w:sz w:val="28"/>
          <w:szCs w:val="28"/>
          <w:lang w:eastAsia="zh-CN"/>
        </w:rPr>
        <w:t xml:space="preserve">: </w:t>
      </w:r>
      <w:proofErr w:type="spellStart"/>
      <w:r w:rsidRPr="00FA056D">
        <w:rPr>
          <w:rFonts w:ascii="Times New Roman" w:eastAsia="Times New Roman" w:hAnsi="Times New Roman" w:cs="Times New Roman"/>
          <w:color w:val="auto"/>
          <w:sz w:val="28"/>
          <w:szCs w:val="28"/>
          <w:lang w:eastAsia="zh-CN"/>
        </w:rPr>
        <w:t>Русайнс</w:t>
      </w:r>
      <w:proofErr w:type="spellEnd"/>
      <w:r w:rsidRPr="00FA056D">
        <w:rPr>
          <w:rFonts w:ascii="Times New Roman" w:eastAsia="Times New Roman" w:hAnsi="Times New Roman" w:cs="Times New Roman"/>
          <w:color w:val="auto"/>
          <w:sz w:val="28"/>
          <w:szCs w:val="28"/>
          <w:lang w:eastAsia="zh-CN"/>
        </w:rPr>
        <w:t xml:space="preserve">, 2021. — 182 с. — ISBN 978-5-4365-6754-9. </w:t>
      </w:r>
      <w:r w:rsidRPr="006A339C">
        <w:rPr>
          <w:rFonts w:ascii="Times New Roman" w:eastAsia="Times New Roman" w:hAnsi="Times New Roman" w:cs="Times New Roman"/>
          <w:color w:val="auto"/>
          <w:sz w:val="28"/>
          <w:szCs w:val="28"/>
          <w:lang w:eastAsia="zh-CN"/>
        </w:rPr>
        <w:t xml:space="preserve">— ЭБС BOOK.ru. —    </w:t>
      </w:r>
      <w:r w:rsidRPr="00FA056D">
        <w:rPr>
          <w:rFonts w:ascii="Times New Roman" w:eastAsia="Times New Roman" w:hAnsi="Times New Roman" w:cs="Times New Roman"/>
          <w:color w:val="auto"/>
          <w:sz w:val="28"/>
          <w:szCs w:val="28"/>
          <w:lang w:eastAsia="zh-CN"/>
        </w:rPr>
        <w:t xml:space="preserve"> URL: https://book.ru/book/940239 (дата </w:t>
      </w:r>
      <w:r>
        <w:rPr>
          <w:rFonts w:ascii="Times New Roman" w:eastAsia="Times New Roman" w:hAnsi="Times New Roman" w:cs="Times New Roman"/>
          <w:color w:val="auto"/>
          <w:sz w:val="28"/>
          <w:szCs w:val="28"/>
          <w:lang w:eastAsia="zh-CN"/>
        </w:rPr>
        <w:t>обращения: 12.11.2024). — Текст</w:t>
      </w:r>
      <w:r w:rsidRPr="00FA056D">
        <w:rPr>
          <w:rFonts w:ascii="Times New Roman" w:eastAsia="Times New Roman" w:hAnsi="Times New Roman" w:cs="Times New Roman"/>
          <w:color w:val="auto"/>
          <w:sz w:val="28"/>
          <w:szCs w:val="28"/>
          <w:lang w:eastAsia="zh-CN"/>
        </w:rPr>
        <w:t>: электронный.</w:t>
      </w:r>
    </w:p>
    <w:p w14:paraId="561402F6" w14:textId="541D7981" w:rsidR="00AE5B58" w:rsidRPr="00225095" w:rsidRDefault="00AE5B58" w:rsidP="00225095">
      <w:pPr>
        <w:widowControl w:val="0"/>
        <w:tabs>
          <w:tab w:val="clear" w:pos="708"/>
          <w:tab w:val="left" w:pos="365"/>
        </w:tabs>
        <w:autoSpaceDE w:val="0"/>
        <w:autoSpaceDN w:val="0"/>
        <w:adjustRightInd w:val="0"/>
        <w:spacing w:line="331" w:lineRule="exact"/>
        <w:ind w:left="360"/>
        <w:jc w:val="both"/>
        <w:rPr>
          <w:rFonts w:ascii="Times New Roman" w:eastAsia="Times New Roman" w:hAnsi="Times New Roman" w:cs="Times New Roman"/>
          <w:color w:val="FF0000"/>
          <w:sz w:val="28"/>
          <w:szCs w:val="28"/>
          <w:lang w:eastAsia="zh-CN"/>
        </w:rPr>
      </w:pPr>
    </w:p>
    <w:p w14:paraId="1ADCC96D" w14:textId="77777777" w:rsidR="00627A75" w:rsidRPr="007C4382" w:rsidRDefault="00627A75" w:rsidP="00252422">
      <w:pPr>
        <w:pStyle w:val="1"/>
        <w:framePr w:wrap="notBeside"/>
        <w:rPr>
          <w:rFonts w:ascii="Times New Roman" w:hAnsi="Times New Roman" w:cs="Times New Roman"/>
          <w:b/>
          <w:lang w:val="ru-RU"/>
        </w:rPr>
      </w:pPr>
      <w:bookmarkStart w:id="41" w:name="_Toc182278210"/>
      <w:r w:rsidRPr="007C4382">
        <w:rPr>
          <w:rFonts w:ascii="Times New Roman" w:hAnsi="Times New Roman" w:cs="Times New Roman"/>
          <w:b/>
          <w:lang w:val="ru-RU"/>
        </w:rPr>
        <w:t>9. Перечень ресурсов информационно-телекоммуникационной сети «Интернет», необходимых для освоения дисциплины</w:t>
      </w:r>
      <w:bookmarkEnd w:id="41"/>
    </w:p>
    <w:p w14:paraId="647B60B8" w14:textId="4E79B9C5" w:rsidR="00D07E09" w:rsidRPr="007011BD" w:rsidRDefault="007011BD"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1.</w:t>
      </w:r>
      <w:r w:rsidRPr="007011BD">
        <w:rPr>
          <w:rFonts w:ascii="Times New Roman" w:eastAsia="Times New Roman" w:hAnsi="Times New Roman" w:cs="Times New Roman"/>
          <w:color w:val="auto"/>
          <w:sz w:val="28"/>
          <w:szCs w:val="28"/>
          <w:lang w:eastAsia="zh-CN"/>
        </w:rPr>
        <w:tab/>
      </w:r>
      <w:r w:rsidR="00D07E09" w:rsidRPr="007011BD">
        <w:rPr>
          <w:rFonts w:ascii="Times New Roman" w:eastAsia="Times New Roman" w:hAnsi="Times New Roman" w:cs="Times New Roman"/>
          <w:color w:val="auto"/>
          <w:sz w:val="28"/>
          <w:szCs w:val="28"/>
          <w:lang w:eastAsia="zh-CN"/>
        </w:rPr>
        <w:t>http://www.cbr.ru</w:t>
      </w:r>
    </w:p>
    <w:p w14:paraId="6C3A6914" w14:textId="77777777" w:rsidR="00D07E09" w:rsidRPr="007011BD" w:rsidRDefault="00D07E09"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2.</w:t>
      </w:r>
      <w:r w:rsidRPr="007011BD">
        <w:rPr>
          <w:rFonts w:ascii="Times New Roman" w:eastAsia="Times New Roman" w:hAnsi="Times New Roman" w:cs="Times New Roman"/>
          <w:color w:val="auto"/>
          <w:sz w:val="28"/>
          <w:szCs w:val="28"/>
          <w:lang w:eastAsia="zh-CN"/>
        </w:rPr>
        <w:tab/>
        <w:t>http://www.micex.ru</w:t>
      </w:r>
    </w:p>
    <w:p w14:paraId="17DE163C" w14:textId="77777777" w:rsidR="00D07E09" w:rsidRPr="007011BD" w:rsidRDefault="00D07E09"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3.</w:t>
      </w:r>
      <w:r w:rsidRPr="007011BD">
        <w:rPr>
          <w:rFonts w:ascii="Times New Roman" w:eastAsia="Times New Roman" w:hAnsi="Times New Roman" w:cs="Times New Roman"/>
          <w:color w:val="auto"/>
          <w:sz w:val="28"/>
          <w:szCs w:val="28"/>
          <w:lang w:eastAsia="zh-CN"/>
        </w:rPr>
        <w:tab/>
        <w:t xml:space="preserve">http://www.cbonds.ru </w:t>
      </w:r>
    </w:p>
    <w:p w14:paraId="3E07B9EA" w14:textId="77777777" w:rsidR="00D07E09" w:rsidRPr="007011BD" w:rsidRDefault="00D07E09"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4.</w:t>
      </w:r>
      <w:r w:rsidRPr="007011BD">
        <w:rPr>
          <w:rFonts w:ascii="Times New Roman" w:eastAsia="Times New Roman" w:hAnsi="Times New Roman" w:cs="Times New Roman"/>
          <w:color w:val="auto"/>
          <w:sz w:val="28"/>
          <w:szCs w:val="28"/>
          <w:lang w:eastAsia="zh-CN"/>
        </w:rPr>
        <w:tab/>
        <w:t>http://www.minfin.ru</w:t>
      </w:r>
    </w:p>
    <w:p w14:paraId="49740FBD" w14:textId="77777777" w:rsidR="00D07E09" w:rsidRPr="006A339C" w:rsidRDefault="00D07E09" w:rsidP="00D07E09">
      <w:pPr>
        <w:contextualSpacing/>
        <w:jc w:val="both"/>
        <w:rPr>
          <w:rFonts w:ascii="Times New Roman" w:eastAsia="Times New Roman" w:hAnsi="Times New Roman" w:cs="Times New Roman"/>
          <w:color w:val="auto"/>
          <w:sz w:val="28"/>
          <w:szCs w:val="28"/>
          <w:lang w:val="en-US" w:eastAsia="zh-CN"/>
        </w:rPr>
      </w:pPr>
      <w:r w:rsidRPr="006A339C">
        <w:rPr>
          <w:rFonts w:ascii="Times New Roman" w:eastAsia="Times New Roman" w:hAnsi="Times New Roman" w:cs="Times New Roman"/>
          <w:color w:val="auto"/>
          <w:sz w:val="28"/>
          <w:szCs w:val="28"/>
          <w:lang w:val="en-US" w:eastAsia="zh-CN"/>
        </w:rPr>
        <w:t>5.</w:t>
      </w:r>
      <w:r w:rsidRPr="006A339C">
        <w:rPr>
          <w:rFonts w:ascii="Times New Roman" w:eastAsia="Times New Roman" w:hAnsi="Times New Roman" w:cs="Times New Roman"/>
          <w:color w:val="auto"/>
          <w:sz w:val="28"/>
          <w:szCs w:val="28"/>
          <w:lang w:val="en-US" w:eastAsia="zh-CN"/>
        </w:rPr>
        <w:tab/>
        <w:t>http://www.imf.org</w:t>
      </w:r>
    </w:p>
    <w:p w14:paraId="048C9550" w14:textId="77777777" w:rsidR="00D07E09" w:rsidRPr="006A339C" w:rsidRDefault="00D07E09" w:rsidP="00D07E09">
      <w:pPr>
        <w:contextualSpacing/>
        <w:jc w:val="both"/>
        <w:rPr>
          <w:rFonts w:ascii="Times New Roman" w:eastAsia="Times New Roman" w:hAnsi="Times New Roman" w:cs="Times New Roman"/>
          <w:color w:val="auto"/>
          <w:sz w:val="28"/>
          <w:szCs w:val="28"/>
          <w:lang w:val="en-US" w:eastAsia="zh-CN"/>
        </w:rPr>
      </w:pPr>
      <w:r w:rsidRPr="006A339C">
        <w:rPr>
          <w:rFonts w:ascii="Times New Roman" w:eastAsia="Times New Roman" w:hAnsi="Times New Roman" w:cs="Times New Roman"/>
          <w:color w:val="auto"/>
          <w:sz w:val="28"/>
          <w:szCs w:val="28"/>
          <w:lang w:val="en-US" w:eastAsia="zh-CN"/>
        </w:rPr>
        <w:t>6.</w:t>
      </w:r>
      <w:r w:rsidRPr="006A339C">
        <w:rPr>
          <w:rFonts w:ascii="Times New Roman" w:eastAsia="Times New Roman" w:hAnsi="Times New Roman" w:cs="Times New Roman"/>
          <w:color w:val="auto"/>
          <w:sz w:val="28"/>
          <w:szCs w:val="28"/>
          <w:lang w:val="en-US" w:eastAsia="zh-CN"/>
        </w:rPr>
        <w:tab/>
      </w:r>
      <w:proofErr w:type="spellStart"/>
      <w:proofErr w:type="gramStart"/>
      <w:r w:rsidRPr="006A339C">
        <w:rPr>
          <w:rFonts w:ascii="Times New Roman" w:eastAsia="Times New Roman" w:hAnsi="Times New Roman" w:cs="Times New Roman"/>
          <w:color w:val="auto"/>
          <w:sz w:val="28"/>
          <w:szCs w:val="28"/>
          <w:lang w:val="en-US" w:eastAsia="zh-CN"/>
        </w:rPr>
        <w:t>htt</w:t>
      </w:r>
      <w:proofErr w:type="spellEnd"/>
      <w:r w:rsidRPr="007011BD">
        <w:rPr>
          <w:rFonts w:ascii="Times New Roman" w:eastAsia="Times New Roman" w:hAnsi="Times New Roman" w:cs="Times New Roman"/>
          <w:color w:val="auto"/>
          <w:sz w:val="28"/>
          <w:szCs w:val="28"/>
          <w:lang w:eastAsia="zh-CN"/>
        </w:rPr>
        <w:t>р</w:t>
      </w:r>
      <w:proofErr w:type="gramEnd"/>
      <w:r w:rsidRPr="006A339C">
        <w:rPr>
          <w:rFonts w:ascii="Times New Roman" w:eastAsia="Times New Roman" w:hAnsi="Times New Roman" w:cs="Times New Roman"/>
          <w:color w:val="auto"/>
          <w:sz w:val="28"/>
          <w:szCs w:val="28"/>
          <w:lang w:val="en-US" w:eastAsia="zh-CN"/>
        </w:rPr>
        <w:t xml:space="preserve">://www. </w:t>
      </w:r>
      <w:proofErr w:type="gramStart"/>
      <w:r w:rsidRPr="006A339C">
        <w:rPr>
          <w:rFonts w:ascii="Times New Roman" w:eastAsia="Times New Roman" w:hAnsi="Times New Roman" w:cs="Times New Roman"/>
          <w:color w:val="auto"/>
          <w:sz w:val="28"/>
          <w:szCs w:val="28"/>
          <w:lang w:val="en-US" w:eastAsia="zh-CN"/>
        </w:rPr>
        <w:t>banker</w:t>
      </w:r>
      <w:proofErr w:type="gramEnd"/>
      <w:r w:rsidRPr="006A339C">
        <w:rPr>
          <w:rFonts w:ascii="Times New Roman" w:eastAsia="Times New Roman" w:hAnsi="Times New Roman" w:cs="Times New Roman"/>
          <w:color w:val="auto"/>
          <w:sz w:val="28"/>
          <w:szCs w:val="28"/>
          <w:lang w:val="en-US" w:eastAsia="zh-CN"/>
        </w:rPr>
        <w:t xml:space="preserve">. </w:t>
      </w:r>
      <w:proofErr w:type="spellStart"/>
      <w:proofErr w:type="gramStart"/>
      <w:r w:rsidRPr="006A339C">
        <w:rPr>
          <w:rFonts w:ascii="Times New Roman" w:eastAsia="Times New Roman" w:hAnsi="Times New Roman" w:cs="Times New Roman"/>
          <w:color w:val="auto"/>
          <w:sz w:val="28"/>
          <w:szCs w:val="28"/>
          <w:lang w:val="en-US" w:eastAsia="zh-CN"/>
        </w:rPr>
        <w:t>ru</w:t>
      </w:r>
      <w:proofErr w:type="spellEnd"/>
      <w:proofErr w:type="gramEnd"/>
    </w:p>
    <w:p w14:paraId="2048D4C3" w14:textId="77777777" w:rsidR="00D07E09" w:rsidRPr="006A339C" w:rsidRDefault="00D07E09" w:rsidP="00D07E09">
      <w:pPr>
        <w:contextualSpacing/>
        <w:jc w:val="both"/>
        <w:rPr>
          <w:rFonts w:ascii="Times New Roman" w:eastAsia="Times New Roman" w:hAnsi="Times New Roman" w:cs="Times New Roman"/>
          <w:color w:val="auto"/>
          <w:sz w:val="28"/>
          <w:szCs w:val="28"/>
          <w:lang w:val="en-US" w:eastAsia="zh-CN"/>
        </w:rPr>
      </w:pPr>
      <w:r w:rsidRPr="006A339C">
        <w:rPr>
          <w:rFonts w:ascii="Times New Roman" w:eastAsia="Times New Roman" w:hAnsi="Times New Roman" w:cs="Times New Roman"/>
          <w:color w:val="auto"/>
          <w:sz w:val="28"/>
          <w:szCs w:val="28"/>
          <w:lang w:val="en-US" w:eastAsia="zh-CN"/>
        </w:rPr>
        <w:t>7.</w:t>
      </w:r>
      <w:r w:rsidRPr="006A339C">
        <w:rPr>
          <w:rFonts w:ascii="Times New Roman" w:eastAsia="Times New Roman" w:hAnsi="Times New Roman" w:cs="Times New Roman"/>
          <w:color w:val="auto"/>
          <w:sz w:val="28"/>
          <w:szCs w:val="28"/>
          <w:lang w:val="en-US" w:eastAsia="zh-CN"/>
        </w:rPr>
        <w:tab/>
      </w:r>
      <w:proofErr w:type="spellStart"/>
      <w:proofErr w:type="gramStart"/>
      <w:r w:rsidRPr="006A339C">
        <w:rPr>
          <w:rFonts w:ascii="Times New Roman" w:eastAsia="Times New Roman" w:hAnsi="Times New Roman" w:cs="Times New Roman"/>
          <w:color w:val="auto"/>
          <w:sz w:val="28"/>
          <w:szCs w:val="28"/>
          <w:lang w:val="en-US" w:eastAsia="zh-CN"/>
        </w:rPr>
        <w:t>htt</w:t>
      </w:r>
      <w:proofErr w:type="spellEnd"/>
      <w:r w:rsidRPr="007011BD">
        <w:rPr>
          <w:rFonts w:ascii="Times New Roman" w:eastAsia="Times New Roman" w:hAnsi="Times New Roman" w:cs="Times New Roman"/>
          <w:color w:val="auto"/>
          <w:sz w:val="28"/>
          <w:szCs w:val="28"/>
          <w:lang w:eastAsia="zh-CN"/>
        </w:rPr>
        <w:t>р</w:t>
      </w:r>
      <w:proofErr w:type="gramEnd"/>
      <w:r w:rsidRPr="006A339C">
        <w:rPr>
          <w:rFonts w:ascii="Times New Roman" w:eastAsia="Times New Roman" w:hAnsi="Times New Roman" w:cs="Times New Roman"/>
          <w:color w:val="auto"/>
          <w:sz w:val="28"/>
          <w:szCs w:val="28"/>
          <w:lang w:val="en-US" w:eastAsia="zh-CN"/>
        </w:rPr>
        <w:t xml:space="preserve">://www. </w:t>
      </w:r>
      <w:proofErr w:type="gramStart"/>
      <w:r w:rsidRPr="006A339C">
        <w:rPr>
          <w:rFonts w:ascii="Times New Roman" w:eastAsia="Times New Roman" w:hAnsi="Times New Roman" w:cs="Times New Roman"/>
          <w:color w:val="auto"/>
          <w:sz w:val="28"/>
          <w:szCs w:val="28"/>
          <w:lang w:val="en-US" w:eastAsia="zh-CN"/>
        </w:rPr>
        <w:t>credits</w:t>
      </w:r>
      <w:proofErr w:type="gramEnd"/>
      <w:r w:rsidRPr="006A339C">
        <w:rPr>
          <w:rFonts w:ascii="Times New Roman" w:eastAsia="Times New Roman" w:hAnsi="Times New Roman" w:cs="Times New Roman"/>
          <w:color w:val="auto"/>
          <w:sz w:val="28"/>
          <w:szCs w:val="28"/>
          <w:lang w:val="en-US" w:eastAsia="zh-CN"/>
        </w:rPr>
        <w:t xml:space="preserve">. </w:t>
      </w:r>
      <w:proofErr w:type="spellStart"/>
      <w:proofErr w:type="gramStart"/>
      <w:r w:rsidRPr="006A339C">
        <w:rPr>
          <w:rFonts w:ascii="Times New Roman" w:eastAsia="Times New Roman" w:hAnsi="Times New Roman" w:cs="Times New Roman"/>
          <w:color w:val="auto"/>
          <w:sz w:val="28"/>
          <w:szCs w:val="28"/>
          <w:lang w:val="en-US" w:eastAsia="zh-CN"/>
        </w:rPr>
        <w:t>ru</w:t>
      </w:r>
      <w:proofErr w:type="spellEnd"/>
      <w:proofErr w:type="gramEnd"/>
    </w:p>
    <w:p w14:paraId="2517073F" w14:textId="77777777" w:rsidR="00D07E09" w:rsidRPr="006A339C" w:rsidRDefault="00D07E09" w:rsidP="00D07E09">
      <w:pPr>
        <w:contextualSpacing/>
        <w:jc w:val="both"/>
        <w:rPr>
          <w:rFonts w:ascii="Times New Roman" w:eastAsia="Times New Roman" w:hAnsi="Times New Roman" w:cs="Times New Roman"/>
          <w:color w:val="auto"/>
          <w:sz w:val="28"/>
          <w:szCs w:val="28"/>
          <w:lang w:val="en-US" w:eastAsia="zh-CN"/>
        </w:rPr>
      </w:pPr>
      <w:r w:rsidRPr="006A339C">
        <w:rPr>
          <w:rFonts w:ascii="Times New Roman" w:eastAsia="Times New Roman" w:hAnsi="Times New Roman" w:cs="Times New Roman"/>
          <w:color w:val="auto"/>
          <w:sz w:val="28"/>
          <w:szCs w:val="28"/>
          <w:lang w:val="en-US" w:eastAsia="zh-CN"/>
        </w:rPr>
        <w:t>8.</w:t>
      </w:r>
      <w:r w:rsidRPr="006A339C">
        <w:rPr>
          <w:rFonts w:ascii="Times New Roman" w:eastAsia="Times New Roman" w:hAnsi="Times New Roman" w:cs="Times New Roman"/>
          <w:color w:val="auto"/>
          <w:sz w:val="28"/>
          <w:szCs w:val="28"/>
          <w:lang w:val="en-US" w:eastAsia="zh-CN"/>
        </w:rPr>
        <w:tab/>
      </w:r>
      <w:proofErr w:type="spellStart"/>
      <w:proofErr w:type="gramStart"/>
      <w:r w:rsidRPr="006A339C">
        <w:rPr>
          <w:rFonts w:ascii="Times New Roman" w:eastAsia="Times New Roman" w:hAnsi="Times New Roman" w:cs="Times New Roman"/>
          <w:color w:val="auto"/>
          <w:sz w:val="28"/>
          <w:szCs w:val="28"/>
          <w:lang w:val="en-US" w:eastAsia="zh-CN"/>
        </w:rPr>
        <w:t>htt</w:t>
      </w:r>
      <w:proofErr w:type="spellEnd"/>
      <w:r w:rsidRPr="007011BD">
        <w:rPr>
          <w:rFonts w:ascii="Times New Roman" w:eastAsia="Times New Roman" w:hAnsi="Times New Roman" w:cs="Times New Roman"/>
          <w:color w:val="auto"/>
          <w:sz w:val="28"/>
          <w:szCs w:val="28"/>
          <w:lang w:eastAsia="zh-CN"/>
        </w:rPr>
        <w:t>р</w:t>
      </w:r>
      <w:proofErr w:type="gramEnd"/>
      <w:r w:rsidRPr="006A339C">
        <w:rPr>
          <w:rFonts w:ascii="Times New Roman" w:eastAsia="Times New Roman" w:hAnsi="Times New Roman" w:cs="Times New Roman"/>
          <w:color w:val="auto"/>
          <w:sz w:val="28"/>
          <w:szCs w:val="28"/>
          <w:lang w:val="en-US" w:eastAsia="zh-CN"/>
        </w:rPr>
        <w:t xml:space="preserve">://www. advis.ru. </w:t>
      </w:r>
    </w:p>
    <w:p w14:paraId="7F7DBD85" w14:textId="77777777" w:rsidR="00D07E09" w:rsidRPr="006A339C" w:rsidRDefault="00D07E09" w:rsidP="00D07E09">
      <w:pPr>
        <w:contextualSpacing/>
        <w:jc w:val="both"/>
        <w:rPr>
          <w:rFonts w:ascii="Times New Roman" w:eastAsia="Times New Roman" w:hAnsi="Times New Roman" w:cs="Times New Roman"/>
          <w:color w:val="auto"/>
          <w:sz w:val="28"/>
          <w:szCs w:val="28"/>
          <w:lang w:val="en-US" w:eastAsia="zh-CN"/>
        </w:rPr>
      </w:pPr>
      <w:r w:rsidRPr="006A339C">
        <w:rPr>
          <w:rFonts w:ascii="Times New Roman" w:eastAsia="Times New Roman" w:hAnsi="Times New Roman" w:cs="Times New Roman"/>
          <w:color w:val="auto"/>
          <w:sz w:val="28"/>
          <w:szCs w:val="28"/>
          <w:lang w:val="en-US" w:eastAsia="zh-CN"/>
        </w:rPr>
        <w:t>9.</w:t>
      </w:r>
      <w:r w:rsidRPr="006A339C">
        <w:rPr>
          <w:rFonts w:ascii="Times New Roman" w:eastAsia="Times New Roman" w:hAnsi="Times New Roman" w:cs="Times New Roman"/>
          <w:color w:val="auto"/>
          <w:sz w:val="28"/>
          <w:szCs w:val="28"/>
          <w:lang w:val="en-US" w:eastAsia="zh-CN"/>
        </w:rPr>
        <w:tab/>
      </w:r>
      <w:proofErr w:type="spellStart"/>
      <w:r w:rsidRPr="006A339C">
        <w:rPr>
          <w:rFonts w:ascii="Times New Roman" w:eastAsia="Times New Roman" w:hAnsi="Times New Roman" w:cs="Times New Roman"/>
          <w:color w:val="auto"/>
          <w:sz w:val="28"/>
          <w:szCs w:val="28"/>
          <w:lang w:val="en-US" w:eastAsia="zh-CN"/>
        </w:rPr>
        <w:t>htt</w:t>
      </w:r>
      <w:proofErr w:type="spellEnd"/>
      <w:r w:rsidRPr="007011BD">
        <w:rPr>
          <w:rFonts w:ascii="Times New Roman" w:eastAsia="Times New Roman" w:hAnsi="Times New Roman" w:cs="Times New Roman"/>
          <w:color w:val="auto"/>
          <w:sz w:val="28"/>
          <w:szCs w:val="28"/>
          <w:lang w:eastAsia="zh-CN"/>
        </w:rPr>
        <w:t>р</w:t>
      </w:r>
      <w:r w:rsidRPr="006A339C">
        <w:rPr>
          <w:rFonts w:ascii="Times New Roman" w:eastAsia="Times New Roman" w:hAnsi="Times New Roman" w:cs="Times New Roman"/>
          <w:color w:val="auto"/>
          <w:sz w:val="28"/>
          <w:szCs w:val="28"/>
          <w:lang w:val="en-US" w:eastAsia="zh-CN"/>
        </w:rPr>
        <w:t>://www.worldbank.org</w:t>
      </w:r>
    </w:p>
    <w:p w14:paraId="15DC9C04" w14:textId="77777777" w:rsidR="00D07E09" w:rsidRPr="00CE2ECD" w:rsidRDefault="00D07E09" w:rsidP="00D07E09">
      <w:pPr>
        <w:contextualSpacing/>
        <w:jc w:val="both"/>
        <w:rPr>
          <w:rFonts w:ascii="Times New Roman" w:eastAsia="Times New Roman" w:hAnsi="Times New Roman" w:cs="Times New Roman"/>
          <w:color w:val="auto"/>
          <w:sz w:val="28"/>
          <w:szCs w:val="28"/>
          <w:lang w:eastAsia="zh-CN"/>
        </w:rPr>
      </w:pPr>
      <w:r w:rsidRPr="00CE2ECD">
        <w:rPr>
          <w:rFonts w:ascii="Times New Roman" w:eastAsia="Times New Roman" w:hAnsi="Times New Roman" w:cs="Times New Roman"/>
          <w:color w:val="auto"/>
          <w:sz w:val="28"/>
          <w:szCs w:val="28"/>
          <w:lang w:eastAsia="zh-CN"/>
        </w:rPr>
        <w:t>10.</w:t>
      </w:r>
      <w:r w:rsidRPr="00CE2ECD">
        <w:rPr>
          <w:rFonts w:ascii="Times New Roman" w:eastAsia="Times New Roman" w:hAnsi="Times New Roman" w:cs="Times New Roman"/>
          <w:color w:val="auto"/>
          <w:sz w:val="28"/>
          <w:szCs w:val="28"/>
          <w:lang w:eastAsia="zh-CN"/>
        </w:rPr>
        <w:tab/>
      </w:r>
      <w:r w:rsidRPr="006A339C">
        <w:rPr>
          <w:rFonts w:ascii="Times New Roman" w:eastAsia="Times New Roman" w:hAnsi="Times New Roman" w:cs="Times New Roman"/>
          <w:color w:val="auto"/>
          <w:sz w:val="28"/>
          <w:szCs w:val="28"/>
          <w:lang w:val="en-US" w:eastAsia="zh-CN"/>
        </w:rPr>
        <w:t>http</w:t>
      </w:r>
      <w:r w:rsidRPr="00CE2ECD">
        <w:rPr>
          <w:rFonts w:ascii="Times New Roman" w:eastAsia="Times New Roman" w:hAnsi="Times New Roman" w:cs="Times New Roman"/>
          <w:color w:val="auto"/>
          <w:sz w:val="28"/>
          <w:szCs w:val="28"/>
          <w:lang w:eastAsia="zh-CN"/>
        </w:rPr>
        <w:t>://</w:t>
      </w:r>
      <w:r w:rsidRPr="006A339C">
        <w:rPr>
          <w:rFonts w:ascii="Times New Roman" w:eastAsia="Times New Roman" w:hAnsi="Times New Roman" w:cs="Times New Roman"/>
          <w:color w:val="auto"/>
          <w:sz w:val="28"/>
          <w:szCs w:val="28"/>
          <w:lang w:val="en-US" w:eastAsia="zh-CN"/>
        </w:rPr>
        <w:t>www</w:t>
      </w:r>
      <w:r w:rsidRPr="00CE2ECD">
        <w:rPr>
          <w:rFonts w:ascii="Times New Roman" w:eastAsia="Times New Roman" w:hAnsi="Times New Roman" w:cs="Times New Roman"/>
          <w:color w:val="auto"/>
          <w:sz w:val="28"/>
          <w:szCs w:val="28"/>
          <w:lang w:eastAsia="zh-CN"/>
        </w:rPr>
        <w:t>.</w:t>
      </w:r>
      <w:proofErr w:type="spellStart"/>
      <w:r w:rsidRPr="006A339C">
        <w:rPr>
          <w:rFonts w:ascii="Times New Roman" w:eastAsia="Times New Roman" w:hAnsi="Times New Roman" w:cs="Times New Roman"/>
          <w:color w:val="auto"/>
          <w:sz w:val="28"/>
          <w:szCs w:val="28"/>
          <w:lang w:val="en-US" w:eastAsia="zh-CN"/>
        </w:rPr>
        <w:t>libertarium</w:t>
      </w:r>
      <w:proofErr w:type="spellEnd"/>
      <w:r w:rsidRPr="00CE2ECD">
        <w:rPr>
          <w:rFonts w:ascii="Times New Roman" w:eastAsia="Times New Roman" w:hAnsi="Times New Roman" w:cs="Times New Roman"/>
          <w:color w:val="auto"/>
          <w:sz w:val="28"/>
          <w:szCs w:val="28"/>
          <w:lang w:eastAsia="zh-CN"/>
        </w:rPr>
        <w:t>.</w:t>
      </w:r>
      <w:proofErr w:type="spellStart"/>
      <w:r w:rsidRPr="006A339C">
        <w:rPr>
          <w:rFonts w:ascii="Times New Roman" w:eastAsia="Times New Roman" w:hAnsi="Times New Roman" w:cs="Times New Roman"/>
          <w:color w:val="auto"/>
          <w:sz w:val="28"/>
          <w:szCs w:val="28"/>
          <w:lang w:val="en-US" w:eastAsia="zh-CN"/>
        </w:rPr>
        <w:t>ru</w:t>
      </w:r>
      <w:proofErr w:type="spellEnd"/>
      <w:r w:rsidRPr="00CE2ECD">
        <w:rPr>
          <w:rFonts w:ascii="Times New Roman" w:eastAsia="Times New Roman" w:hAnsi="Times New Roman" w:cs="Times New Roman"/>
          <w:color w:val="auto"/>
          <w:sz w:val="28"/>
          <w:szCs w:val="28"/>
          <w:lang w:eastAsia="zh-CN"/>
        </w:rPr>
        <w:t>/</w:t>
      </w:r>
      <w:r w:rsidRPr="006A339C">
        <w:rPr>
          <w:rFonts w:ascii="Times New Roman" w:eastAsia="Times New Roman" w:hAnsi="Times New Roman" w:cs="Times New Roman"/>
          <w:color w:val="auto"/>
          <w:sz w:val="28"/>
          <w:szCs w:val="28"/>
          <w:lang w:val="en-US" w:eastAsia="zh-CN"/>
        </w:rPr>
        <w:t>library</w:t>
      </w:r>
    </w:p>
    <w:p w14:paraId="4B5A134E" w14:textId="77777777" w:rsidR="00D07E09" w:rsidRPr="007011BD" w:rsidRDefault="00D07E09"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11.</w:t>
      </w:r>
      <w:r w:rsidRPr="007011BD">
        <w:rPr>
          <w:rFonts w:ascii="Times New Roman" w:eastAsia="Times New Roman" w:hAnsi="Times New Roman" w:cs="Times New Roman"/>
          <w:color w:val="auto"/>
          <w:sz w:val="28"/>
          <w:szCs w:val="28"/>
          <w:lang w:eastAsia="zh-CN"/>
        </w:rPr>
        <w:tab/>
        <w:t>http://org.fa.ru. – Информационно-образовательный портал</w:t>
      </w:r>
    </w:p>
    <w:p w14:paraId="59A3669C" w14:textId="77777777" w:rsidR="00D07E09" w:rsidRPr="007011BD" w:rsidRDefault="00D07E09" w:rsidP="00D07E09">
      <w:pPr>
        <w:contextualSpacing/>
        <w:jc w:val="both"/>
        <w:rPr>
          <w:rFonts w:ascii="Times New Roman" w:eastAsia="Times New Roman" w:hAnsi="Times New Roman" w:cs="Times New Roman"/>
          <w:color w:val="auto"/>
          <w:sz w:val="28"/>
          <w:szCs w:val="28"/>
          <w:lang w:eastAsia="zh-CN"/>
        </w:rPr>
      </w:pPr>
      <w:r w:rsidRPr="007011BD">
        <w:rPr>
          <w:rFonts w:ascii="Times New Roman" w:eastAsia="Times New Roman" w:hAnsi="Times New Roman" w:cs="Times New Roman"/>
          <w:color w:val="auto"/>
          <w:sz w:val="28"/>
          <w:szCs w:val="28"/>
          <w:lang w:eastAsia="zh-CN"/>
        </w:rPr>
        <w:t>12.</w:t>
      </w:r>
      <w:r w:rsidRPr="007011BD">
        <w:rPr>
          <w:rFonts w:ascii="Times New Roman" w:eastAsia="Times New Roman" w:hAnsi="Times New Roman" w:cs="Times New Roman"/>
          <w:color w:val="auto"/>
          <w:sz w:val="28"/>
          <w:szCs w:val="28"/>
          <w:lang w:eastAsia="zh-CN"/>
        </w:rPr>
        <w:tab/>
        <w:t xml:space="preserve">Электронные ресурсы Библиотечно-информационного комплекса </w:t>
      </w:r>
      <w:proofErr w:type="spellStart"/>
      <w:r w:rsidRPr="007011BD">
        <w:rPr>
          <w:rFonts w:ascii="Times New Roman" w:eastAsia="Times New Roman" w:hAnsi="Times New Roman" w:cs="Times New Roman"/>
          <w:color w:val="auto"/>
          <w:sz w:val="28"/>
          <w:szCs w:val="28"/>
          <w:lang w:eastAsia="zh-CN"/>
        </w:rPr>
        <w:t>Финуниверситета</w:t>
      </w:r>
      <w:proofErr w:type="spellEnd"/>
      <w:r w:rsidRPr="007011BD">
        <w:rPr>
          <w:rFonts w:ascii="Times New Roman" w:eastAsia="Times New Roman" w:hAnsi="Times New Roman" w:cs="Times New Roman"/>
          <w:color w:val="auto"/>
          <w:sz w:val="28"/>
          <w:szCs w:val="28"/>
          <w:lang w:eastAsia="zh-CN"/>
        </w:rPr>
        <w:t>:</w:t>
      </w:r>
    </w:p>
    <w:p w14:paraId="6CA44F41"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9" w:history="1">
        <w:r w:rsidRPr="007732BE">
          <w:rPr>
            <w:rFonts w:ascii="Times New Roman" w:hAnsi="Times New Roman" w:cs="Times New Roman"/>
            <w:sz w:val="28"/>
            <w:szCs w:val="28"/>
          </w:rPr>
          <w:t>http://elib.fa.ru/</w:t>
        </w:r>
      </w:hyperlink>
    </w:p>
    <w:p w14:paraId="76814F9F"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10" w:history="1">
        <w:r w:rsidRPr="007732BE">
          <w:rPr>
            <w:rFonts w:ascii="Times New Roman" w:hAnsi="Times New Roman" w:cs="Times New Roman"/>
            <w:sz w:val="28"/>
            <w:szCs w:val="28"/>
          </w:rPr>
          <w:t>http://www.book.ru</w:t>
        </w:r>
      </w:hyperlink>
    </w:p>
    <w:p w14:paraId="59D86CE3"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cs="Times New Roman"/>
            <w:sz w:val="28"/>
            <w:szCs w:val="28"/>
          </w:rPr>
          <w:t>http://biblioclub.ru/</w:t>
        </w:r>
      </w:hyperlink>
    </w:p>
    <w:p w14:paraId="5ED6307B"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5A0ECDBA"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04F739C2"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1B6F6B25"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1C6E2F9A"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lastRenderedPageBreak/>
        <w:t xml:space="preserve">Деловая онлайн-библиотека </w:t>
      </w:r>
      <w:proofErr w:type="spellStart"/>
      <w:r w:rsidRPr="007732BE">
        <w:rPr>
          <w:rFonts w:ascii="Times New Roman" w:hAnsi="Times New Roman" w:cs="Times New Roman"/>
          <w:sz w:val="28"/>
          <w:szCs w:val="28"/>
        </w:rPr>
        <w:t>Alpina</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Digital</w:t>
      </w:r>
      <w:proofErr w:type="spellEnd"/>
      <w:r w:rsidRPr="007732BE">
        <w:rPr>
          <w:rFonts w:ascii="Times New Roman" w:hAnsi="Times New Roman" w:cs="Times New Roman"/>
          <w:sz w:val="28"/>
          <w:szCs w:val="28"/>
        </w:rPr>
        <w:t xml:space="preserve"> http://lib.alpinadigital.ru/</w:t>
      </w:r>
    </w:p>
    <w:p w14:paraId="4A24F386"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12"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069F2796"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13" w:history="1">
        <w:r w:rsidRPr="007732BE">
          <w:rPr>
            <w:rFonts w:ascii="Times New Roman" w:hAnsi="Times New Roman" w:cs="Times New Roman"/>
            <w:sz w:val="28"/>
            <w:szCs w:val="28"/>
          </w:rPr>
          <w:t>http://нэб.рф/</w:t>
        </w:r>
      </w:hyperlink>
    </w:p>
    <w:p w14:paraId="22BE590C"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14" w:history="1">
        <w:r w:rsidRPr="007732BE">
          <w:rPr>
            <w:rFonts w:ascii="Times New Roman" w:hAnsi="Times New Roman" w:cs="Times New Roman"/>
            <w:sz w:val="28"/>
            <w:szCs w:val="28"/>
          </w:rPr>
          <w:t>http://continent-online.com/</w:t>
        </w:r>
      </w:hyperlink>
    </w:p>
    <w:p w14:paraId="7B6AD3A2"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4C45E97C" w14:textId="77777777" w:rsidR="00D07E09" w:rsidRPr="008567DD" w:rsidRDefault="00D07E09" w:rsidP="00D07E09">
      <w:pPr>
        <w:pStyle w:val="afc"/>
        <w:numPr>
          <w:ilvl w:val="0"/>
          <w:numId w:val="48"/>
        </w:numPr>
        <w:jc w:val="both"/>
        <w:rPr>
          <w:rFonts w:ascii="Times New Roman" w:hAnsi="Times New Roman" w:cs="Times New Roman"/>
          <w:sz w:val="28"/>
          <w:szCs w:val="28"/>
        </w:rPr>
      </w:pPr>
      <w:r w:rsidRPr="008567DD">
        <w:rPr>
          <w:rFonts w:ascii="Times New Roman" w:hAnsi="Times New Roman" w:cs="Times New Roman"/>
          <w:sz w:val="28"/>
          <w:szCs w:val="28"/>
        </w:rPr>
        <w:t xml:space="preserve">Справочная правовая система «ГАРАНТ» </w:t>
      </w:r>
      <w:hyperlink r:id="rId15" w:history="1">
        <w:r w:rsidRPr="008567DD">
          <w:rPr>
            <w:rStyle w:val="a4"/>
            <w:rFonts w:ascii="Times New Roman" w:hAnsi="Times New Roman" w:cs="Times New Roman"/>
            <w:color w:val="auto"/>
            <w:sz w:val="28"/>
            <w:szCs w:val="28"/>
          </w:rPr>
          <w:t>https://www.garant.ru/</w:t>
        </w:r>
      </w:hyperlink>
    </w:p>
    <w:p w14:paraId="311B08CC"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16" w:history="1">
        <w:r w:rsidRPr="007732BE">
          <w:rPr>
            <w:rFonts w:ascii="Times New Roman" w:hAnsi="Times New Roman" w:cs="Times New Roman"/>
            <w:sz w:val="28"/>
            <w:szCs w:val="28"/>
          </w:rPr>
          <w:t>https://hstalks.com/business/</w:t>
        </w:r>
      </w:hyperlink>
    </w:p>
    <w:p w14:paraId="752D5046"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17" w:history="1">
        <w:r w:rsidRPr="008610E3">
          <w:rPr>
            <w:rFonts w:ascii="Times New Roman" w:hAnsi="Times New Roman" w:cs="Times New Roman"/>
            <w:sz w:val="28"/>
            <w:szCs w:val="28"/>
            <w:lang w:val="en-US"/>
          </w:rPr>
          <w:t>https://hstalks.com/business/journals/</w:t>
        </w:r>
      </w:hyperlink>
    </w:p>
    <w:p w14:paraId="666D8949"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18" w:history="1">
        <w:r w:rsidRPr="008610E3">
          <w:rPr>
            <w:rFonts w:ascii="Times New Roman" w:hAnsi="Times New Roman" w:cs="Times New Roman"/>
            <w:sz w:val="28"/>
            <w:szCs w:val="28"/>
            <w:lang w:val="en-US"/>
          </w:rPr>
          <w:t>https://ar.oversea.cnki.net/</w:t>
        </w:r>
      </w:hyperlink>
    </w:p>
    <w:p w14:paraId="1338991A"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19" w:history="1">
        <w:r w:rsidRPr="008610E3">
          <w:rPr>
            <w:rFonts w:ascii="Times New Roman" w:hAnsi="Times New Roman" w:cs="Times New Roman"/>
            <w:sz w:val="28"/>
            <w:szCs w:val="28"/>
            <w:lang w:val="en-US"/>
          </w:rPr>
          <w:t>https://oversea.cnki.net/kns?dbcode=CFLQ</w:t>
        </w:r>
      </w:hyperlink>
    </w:p>
    <w:p w14:paraId="7D563D47"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20" w:history="1">
        <w:r w:rsidRPr="008610E3">
          <w:rPr>
            <w:rFonts w:ascii="Times New Roman" w:hAnsi="Times New Roman" w:cs="Times New Roman"/>
            <w:sz w:val="28"/>
            <w:szCs w:val="28"/>
            <w:lang w:val="en-US"/>
          </w:rPr>
          <w:t>http://jstor.org</w:t>
        </w:r>
      </w:hyperlink>
    </w:p>
    <w:p w14:paraId="7079CDE4"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21" w:history="1">
        <w:r w:rsidRPr="008610E3">
          <w:rPr>
            <w:rFonts w:ascii="Times New Roman" w:hAnsi="Times New Roman" w:cs="Times New Roman"/>
            <w:sz w:val="28"/>
            <w:szCs w:val="28"/>
            <w:lang w:val="en-US"/>
          </w:rPr>
          <w:t>https://www.emerald.com/insight/</w:t>
        </w:r>
      </w:hyperlink>
    </w:p>
    <w:p w14:paraId="0BDCA2D6"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22" w:history="1">
        <w:r w:rsidRPr="007732BE">
          <w:rPr>
            <w:rFonts w:ascii="Times New Roman" w:hAnsi="Times New Roman" w:cs="Times New Roman"/>
            <w:sz w:val="28"/>
            <w:szCs w:val="28"/>
          </w:rPr>
          <w:t>https://academic.oup.com/journals/</w:t>
        </w:r>
      </w:hyperlink>
    </w:p>
    <w:p w14:paraId="2A5F9AB9"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 xml:space="preserve">издательства </w:t>
      </w:r>
      <w:proofErr w:type="spellStart"/>
      <w:r w:rsidRPr="007732BE">
        <w:rPr>
          <w:rFonts w:ascii="Times New Roman" w:hAnsi="Times New Roman" w:cs="Times New Roman"/>
          <w:bCs/>
          <w:sz w:val="28"/>
          <w:szCs w:val="28"/>
        </w:rPr>
        <w:t>Springer</w:t>
      </w:r>
      <w:proofErr w:type="spellEnd"/>
      <w:r w:rsidRPr="007732BE">
        <w:rPr>
          <w:rFonts w:ascii="Times New Roman" w:hAnsi="Times New Roman" w:cs="Times New Roman"/>
          <w:bCs/>
          <w:sz w:val="28"/>
          <w:szCs w:val="28"/>
        </w:rPr>
        <w:t>:</w:t>
      </w:r>
      <w:r w:rsidRPr="007732BE">
        <w:rPr>
          <w:rFonts w:ascii="Times New Roman" w:hAnsi="Times New Roman" w:cs="Times New Roman"/>
          <w:b/>
          <w:bCs/>
          <w:sz w:val="28"/>
          <w:szCs w:val="28"/>
        </w:rPr>
        <w:t xml:space="preserve"> </w:t>
      </w:r>
      <w:hyperlink r:id="rId23" w:history="1">
        <w:r w:rsidRPr="007732BE">
          <w:rPr>
            <w:rFonts w:ascii="Times New Roman" w:hAnsi="Times New Roman" w:cs="Times New Roman"/>
            <w:sz w:val="28"/>
            <w:szCs w:val="28"/>
          </w:rPr>
          <w:t>http://link.springer.com/</w:t>
        </w:r>
      </w:hyperlink>
    </w:p>
    <w:p w14:paraId="30BF80C7" w14:textId="77777777" w:rsidR="00D07E09" w:rsidRPr="008610E3" w:rsidRDefault="00D07E09" w:rsidP="00D07E09">
      <w:pPr>
        <w:pStyle w:val="afc"/>
        <w:numPr>
          <w:ilvl w:val="0"/>
          <w:numId w:val="48"/>
        </w:numPr>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3DBC1667"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73B44B86"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24" w:history="1">
        <w:r w:rsidRPr="007732BE">
          <w:rPr>
            <w:rFonts w:ascii="Times New Roman" w:hAnsi="Times New Roman" w:cs="Times New Roman"/>
            <w:sz w:val="28"/>
            <w:szCs w:val="28"/>
          </w:rPr>
          <w:t>https://onlinelibrary.wiley.com/</w:t>
        </w:r>
      </w:hyperlink>
    </w:p>
    <w:p w14:paraId="66C25946" w14:textId="77777777" w:rsidR="00D07E09" w:rsidRPr="007732BE" w:rsidRDefault="00D07E09" w:rsidP="00D07E09">
      <w:pPr>
        <w:pStyle w:val="afc"/>
        <w:numPr>
          <w:ilvl w:val="0"/>
          <w:numId w:val="48"/>
        </w:numPr>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0E58C221" w14:textId="12B65792" w:rsidR="007011BD" w:rsidRPr="007011BD" w:rsidRDefault="007011BD" w:rsidP="00D07E09">
      <w:pPr>
        <w:contextualSpacing/>
        <w:jc w:val="both"/>
        <w:rPr>
          <w:rFonts w:ascii="Times New Roman" w:eastAsia="Times New Roman" w:hAnsi="Times New Roman" w:cs="Times New Roman"/>
          <w:color w:val="auto"/>
          <w:sz w:val="28"/>
          <w:szCs w:val="28"/>
          <w:lang w:eastAsia="zh-CN"/>
        </w:rPr>
      </w:pPr>
    </w:p>
    <w:p w14:paraId="2BD233DA" w14:textId="77777777" w:rsidR="00B7375C" w:rsidRPr="00B7375C" w:rsidRDefault="00B7375C" w:rsidP="008335AD">
      <w:pPr>
        <w:tabs>
          <w:tab w:val="clear" w:pos="708"/>
        </w:tabs>
        <w:spacing w:line="276" w:lineRule="auto"/>
        <w:jc w:val="both"/>
        <w:rPr>
          <w:rFonts w:ascii="Times New Roman" w:eastAsia="Times New Roman" w:hAnsi="Times New Roman" w:cs="Times New Roman"/>
          <w:color w:val="000000" w:themeColor="text1"/>
          <w:sz w:val="28"/>
          <w:szCs w:val="28"/>
        </w:rPr>
      </w:pPr>
    </w:p>
    <w:p w14:paraId="3A1BEA18" w14:textId="77777777" w:rsidR="00FD63F3" w:rsidRPr="009F287C" w:rsidRDefault="00FD63F3" w:rsidP="006C0EC0">
      <w:pPr>
        <w:pStyle w:val="1"/>
        <w:framePr w:wrap="notBeside"/>
        <w:rPr>
          <w:rFonts w:ascii="Times New Roman" w:eastAsia="Arial Unicode MS" w:hAnsi="Times New Roman" w:cs="Times New Roman"/>
          <w:b/>
          <w:color w:val="auto"/>
          <w:spacing w:val="0"/>
          <w:lang w:val="ru-RU"/>
        </w:rPr>
      </w:pPr>
      <w:bookmarkStart w:id="42" w:name="_Toc182278211"/>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2"/>
    </w:p>
    <w:p w14:paraId="5BF06186" w14:textId="77777777"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3" w:name="_Toc102234837"/>
      <w:bookmarkStart w:id="44"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3"/>
      <w:bookmarkEnd w:id="44"/>
    </w:p>
    <w:p w14:paraId="2FDA4479" w14:textId="77777777" w:rsidR="00FD63F3" w:rsidRDefault="00FD63F3" w:rsidP="0029102A">
      <w:pPr>
        <w:tabs>
          <w:tab w:val="clear" w:pos="708"/>
        </w:tabs>
        <w:jc w:val="both"/>
        <w:rPr>
          <w:rFonts w:ascii="Times New Roman" w:eastAsia="Calibri" w:hAnsi="Times New Roman" w:cs="Times New Roman"/>
          <w:color w:val="auto"/>
          <w:sz w:val="28"/>
          <w:szCs w:val="28"/>
        </w:rPr>
      </w:pPr>
    </w:p>
    <w:bookmarkEnd w:id="39"/>
    <w:bookmarkEnd w:id="40"/>
    <w:p w14:paraId="638193EC" w14:textId="77777777"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14:paraId="7D14A6E3" w14:textId="77777777" w:rsidR="0029102A" w:rsidRPr="00C426CB" w:rsidRDefault="0029102A" w:rsidP="009F0354">
      <w:pPr>
        <w:tabs>
          <w:tab w:val="clear" w:pos="708"/>
        </w:tabs>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lastRenderedPageBreak/>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C5350B9" w14:textId="77777777" w:rsidR="0029102A" w:rsidRPr="00C426CB" w:rsidRDefault="0029102A" w:rsidP="009F0354">
      <w:pPr>
        <w:tabs>
          <w:tab w:val="clear" w:pos="708"/>
        </w:tabs>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34C7F3B" w14:textId="77777777" w:rsidR="0029102A" w:rsidRPr="00C426CB" w:rsidRDefault="0029102A" w:rsidP="009F0354">
      <w:pPr>
        <w:tabs>
          <w:tab w:val="clear" w:pos="708"/>
        </w:tabs>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68B9D2D9"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BDAB58F"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14:paraId="507409E9" w14:textId="77777777" w:rsidR="0029102A" w:rsidRPr="00C426CB" w:rsidRDefault="0029102A" w:rsidP="009F0354">
      <w:pPr>
        <w:widowControl w:val="0"/>
        <w:shd w:val="clear" w:color="auto" w:fill="FFFFFF"/>
        <w:tabs>
          <w:tab w:val="clear" w:pos="708"/>
        </w:tabs>
        <w:autoSpaceDE w:val="0"/>
        <w:autoSpaceDN w:val="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14:paraId="0EAD1D1E" w14:textId="77777777" w:rsidR="0029102A" w:rsidRPr="00C426CB" w:rsidRDefault="0029102A" w:rsidP="009F0354">
      <w:pPr>
        <w:widowControl w:val="0"/>
        <w:shd w:val="clear" w:color="auto" w:fill="FFFFFF"/>
        <w:tabs>
          <w:tab w:val="clear" w:pos="708"/>
          <w:tab w:val="left" w:pos="426"/>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14:paraId="2242C9D6" w14:textId="77777777" w:rsidR="0029102A" w:rsidRPr="00C426CB" w:rsidRDefault="0029102A" w:rsidP="009F0354">
      <w:pPr>
        <w:widowControl w:val="0"/>
        <w:numPr>
          <w:ilvl w:val="0"/>
          <w:numId w:val="15"/>
        </w:numPr>
        <w:shd w:val="clear" w:color="auto" w:fill="FFFFFF"/>
        <w:tabs>
          <w:tab w:val="clear" w:pos="708"/>
          <w:tab w:val="left" w:pos="426"/>
        </w:tabs>
        <w:autoSpaceDE w:val="0"/>
        <w:autoSpaceDN w:val="0"/>
        <w:adjustRightInd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14:paraId="7745EA95" w14:textId="3AC21A93" w:rsidR="0029102A" w:rsidRPr="00C426CB" w:rsidRDefault="0029102A" w:rsidP="009F0354">
      <w:pPr>
        <w:widowControl w:val="0"/>
        <w:numPr>
          <w:ilvl w:val="0"/>
          <w:numId w:val="15"/>
        </w:numPr>
        <w:shd w:val="clear" w:color="auto" w:fill="FFFFFF"/>
        <w:tabs>
          <w:tab w:val="clear" w:pos="708"/>
          <w:tab w:val="left" w:pos="426"/>
        </w:tabs>
        <w:autoSpaceDE w:val="0"/>
        <w:autoSpaceDN w:val="0"/>
        <w:adjustRightInd w:val="0"/>
        <w:spacing w:after="12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при подготовке к </w:t>
      </w:r>
      <w:r w:rsidR="00CE1574">
        <w:rPr>
          <w:rFonts w:ascii="Times New Roman" w:eastAsia="Times New Roman" w:hAnsi="Times New Roman" w:cs="Times New Roman"/>
          <w:color w:val="auto"/>
          <w:sz w:val="28"/>
          <w:szCs w:val="28"/>
          <w:lang w:eastAsia="en-US"/>
        </w:rPr>
        <w:t xml:space="preserve">экзамену и </w:t>
      </w:r>
      <w:r w:rsidR="00F53BF0">
        <w:rPr>
          <w:rFonts w:ascii="Times New Roman" w:eastAsia="Times New Roman" w:hAnsi="Times New Roman" w:cs="Times New Roman"/>
          <w:color w:val="auto"/>
          <w:sz w:val="28"/>
          <w:szCs w:val="28"/>
          <w:lang w:eastAsia="en-US"/>
        </w:rPr>
        <w:t>зачету</w:t>
      </w:r>
      <w:r w:rsidRPr="00C426CB">
        <w:rPr>
          <w:rFonts w:ascii="Times New Roman" w:eastAsia="Times New Roman" w:hAnsi="Times New Roman" w:cs="Times New Roman"/>
          <w:color w:val="auto"/>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456025" w14:textId="77777777" w:rsidR="0029102A" w:rsidRPr="00C426CB" w:rsidRDefault="0029102A" w:rsidP="009F0354">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F401C3" w:rsidRPr="00C426CB">
        <w:rPr>
          <w:rFonts w:ascii="Times New Roman" w:eastAsia="Times New Roman" w:hAnsi="Times New Roman" w:cs="Times New Roman"/>
          <w:b/>
          <w:bCs/>
          <w:color w:val="auto"/>
          <w:sz w:val="28"/>
          <w:szCs w:val="28"/>
          <w:lang w:eastAsia="en-US"/>
        </w:rPr>
        <w:t xml:space="preserve">Методические </w:t>
      </w:r>
      <w:r w:rsidR="00F401C3">
        <w:rPr>
          <w:rFonts w:ascii="Times New Roman" w:eastAsia="Times New Roman" w:hAnsi="Times New Roman" w:cs="Times New Roman"/>
          <w:b/>
          <w:bCs/>
          <w:color w:val="auto"/>
          <w:sz w:val="28"/>
          <w:szCs w:val="28"/>
          <w:lang w:eastAsia="en-US"/>
        </w:rPr>
        <w:t>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14:paraId="10865BC3"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D7B0609"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14:paraId="43A3319B" w14:textId="77777777" w:rsidR="0029102A" w:rsidRPr="00C426CB" w:rsidRDefault="0029102A" w:rsidP="009F0354">
      <w:pPr>
        <w:numPr>
          <w:ilvl w:val="0"/>
          <w:numId w:val="20"/>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6B2D2D6" w14:textId="77777777" w:rsidR="0029102A" w:rsidRPr="00C426CB" w:rsidRDefault="0029102A" w:rsidP="009F0354">
      <w:pPr>
        <w:numPr>
          <w:ilvl w:val="0"/>
          <w:numId w:val="20"/>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54F392D" w14:textId="77777777" w:rsidR="0029102A" w:rsidRPr="00C426CB" w:rsidRDefault="0029102A" w:rsidP="009F0354">
      <w:pPr>
        <w:numPr>
          <w:ilvl w:val="0"/>
          <w:numId w:val="20"/>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516097" w14:textId="77777777" w:rsidR="0029102A" w:rsidRPr="00C426CB" w:rsidRDefault="0047468B"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Pr>
          <w:rFonts w:ascii="Times New Roman" w:eastAsia="Times New Roman" w:hAnsi="Times New Roman" w:cs="Times New Roman"/>
          <w:b/>
          <w:bCs/>
          <w:color w:val="auto"/>
          <w:sz w:val="28"/>
          <w:szCs w:val="28"/>
          <w:lang w:eastAsia="en-US"/>
        </w:rPr>
        <w:t>Методические 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14:paraId="7BF37AC3" w14:textId="77777777"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14:paraId="46B9790F"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14:paraId="546615C8"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6B5E719F"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139C40B"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22A766"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C7CBFE3" w14:textId="7777777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14:paraId="28DA140D" w14:textId="6CFDF2C7" w:rsidR="0029102A" w:rsidRPr="00C426CB" w:rsidRDefault="0029102A" w:rsidP="009F0354">
      <w:pPr>
        <w:numPr>
          <w:ilvl w:val="0"/>
          <w:numId w:val="21"/>
        </w:numPr>
        <w:shd w:val="clear" w:color="auto" w:fill="FFFFFF"/>
        <w:tabs>
          <w:tab w:val="clear" w:pos="708"/>
          <w:tab w:val="left" w:pos="426"/>
        </w:tabs>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w:t>
      </w:r>
      <w:r w:rsidR="00CE1574">
        <w:rPr>
          <w:rFonts w:ascii="Times New Roman" w:eastAsia="Times New Roman" w:hAnsi="Times New Roman" w:cs="Times New Roman"/>
          <w:color w:val="auto"/>
          <w:spacing w:val="3"/>
          <w:sz w:val="28"/>
          <w:szCs w:val="28"/>
          <w:lang w:eastAsia="en-US"/>
        </w:rPr>
        <w:t>а</w:t>
      </w:r>
      <w:r w:rsidRPr="00C426CB">
        <w:rPr>
          <w:rFonts w:ascii="Times New Roman" w:eastAsia="Times New Roman" w:hAnsi="Times New Roman" w:cs="Times New Roman"/>
          <w:color w:val="auto"/>
          <w:spacing w:val="3"/>
          <w:sz w:val="28"/>
          <w:szCs w:val="28"/>
          <w:lang w:eastAsia="en-US"/>
        </w:rPr>
        <w:t xml:space="preserve"> ситуаций), в случае затруднений обращаться к преподавателю.</w:t>
      </w:r>
    </w:p>
    <w:p w14:paraId="513FED1F" w14:textId="6557B0BB"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w:t>
      </w:r>
      <w:r w:rsidR="00CE1574">
        <w:rPr>
          <w:rFonts w:ascii="Times New Roman" w:eastAsia="Times New Roman" w:hAnsi="Times New Roman" w:cs="Times New Roman"/>
          <w:color w:val="auto"/>
          <w:spacing w:val="3"/>
          <w:sz w:val="28"/>
          <w:szCs w:val="28"/>
          <w:lang w:eastAsia="en-US"/>
        </w:rPr>
        <w:t>,</w:t>
      </w:r>
      <w:r w:rsidRPr="00C426CB">
        <w:rPr>
          <w:rFonts w:ascii="Times New Roman" w:eastAsia="Times New Roman" w:hAnsi="Times New Roman" w:cs="Times New Roman"/>
          <w:color w:val="auto"/>
          <w:spacing w:val="3"/>
          <w:sz w:val="28"/>
          <w:szCs w:val="28"/>
          <w:lang w:eastAsia="en-US"/>
        </w:rPr>
        <w:t xml:space="preserve">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C789328" w14:textId="77777777"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14:paraId="58B237A7" w14:textId="77777777" w:rsidR="0029102A" w:rsidRPr="00C426CB" w:rsidRDefault="0029102A" w:rsidP="009F0354">
      <w:pPr>
        <w:widowControl w:val="0"/>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w:t>
      </w:r>
      <w:r w:rsidRPr="00C426CB">
        <w:rPr>
          <w:rFonts w:ascii="Times New Roman" w:eastAsia="Times New Roman" w:hAnsi="Times New Roman" w:cs="Times New Roman"/>
          <w:color w:val="auto"/>
          <w:sz w:val="28"/>
          <w:szCs w:val="28"/>
          <w:shd w:val="clear" w:color="auto" w:fill="FFFFFF"/>
          <w:lang w:eastAsia="en-US"/>
        </w:rPr>
        <w:lastRenderedPageBreak/>
        <w:t xml:space="preserve">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80DDE81" w14:textId="77777777" w:rsidR="0029102A" w:rsidRPr="00C426CB" w:rsidRDefault="0029102A" w:rsidP="009F0354">
      <w:pPr>
        <w:widowControl w:val="0"/>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71DD6B9" w14:textId="77777777" w:rsidR="0029102A" w:rsidRPr="00C426CB" w:rsidRDefault="0029102A" w:rsidP="009F0354">
      <w:pPr>
        <w:widowControl w:val="0"/>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EC36B92" w14:textId="77777777" w:rsidR="0029102A" w:rsidRPr="00C426CB" w:rsidRDefault="0029102A" w:rsidP="009F0354">
      <w:pPr>
        <w:widowControl w:val="0"/>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A029D41" w14:textId="77777777" w:rsidR="0029102A" w:rsidRPr="00C426CB" w:rsidRDefault="0029102A" w:rsidP="009F0354">
      <w:pPr>
        <w:widowControl w:val="0"/>
        <w:tabs>
          <w:tab w:val="clear" w:pos="708"/>
          <w:tab w:val="left" w:pos="756"/>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14:paraId="71577896" w14:textId="77777777" w:rsidR="0029102A" w:rsidRPr="00C426CB" w:rsidRDefault="0029102A" w:rsidP="009F0354">
      <w:pPr>
        <w:numPr>
          <w:ilvl w:val="0"/>
          <w:numId w:val="19"/>
        </w:numPr>
        <w:tabs>
          <w:tab w:val="clear" w:pos="708"/>
          <w:tab w:val="left" w:pos="426"/>
        </w:tabs>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14:paraId="43BA189D" w14:textId="77777777" w:rsidR="0029102A" w:rsidRPr="00C426CB" w:rsidRDefault="0029102A" w:rsidP="009F0354">
      <w:pPr>
        <w:numPr>
          <w:ilvl w:val="0"/>
          <w:numId w:val="19"/>
        </w:numPr>
        <w:tabs>
          <w:tab w:val="clear" w:pos="708"/>
          <w:tab w:val="left" w:pos="426"/>
        </w:tabs>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14:paraId="554F1E45" w14:textId="77777777" w:rsidR="0029102A" w:rsidRPr="00C426CB" w:rsidRDefault="0029102A" w:rsidP="009F0354">
      <w:pPr>
        <w:numPr>
          <w:ilvl w:val="0"/>
          <w:numId w:val="19"/>
        </w:numPr>
        <w:tabs>
          <w:tab w:val="clear" w:pos="708"/>
          <w:tab w:val="left" w:pos="426"/>
        </w:tabs>
        <w:spacing w:after="120"/>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74911BC" w14:textId="77777777" w:rsidR="0029102A" w:rsidRPr="00C426CB" w:rsidRDefault="0029102A" w:rsidP="009F0354">
      <w:pPr>
        <w:tabs>
          <w:tab w:val="clear" w:pos="708"/>
        </w:tabs>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14:paraId="293A3CE1" w14:textId="77777777" w:rsidR="0029102A" w:rsidRPr="00C426CB" w:rsidRDefault="0029102A" w:rsidP="009F0354">
      <w:pPr>
        <w:widowControl w:val="0"/>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3A3E4693"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14:paraId="02265025"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12DD4DA5"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14:paraId="4EF8813E" w14:textId="77777777" w:rsidR="0029102A" w:rsidRPr="00C426CB" w:rsidRDefault="0029102A" w:rsidP="009F0354">
      <w:pPr>
        <w:numPr>
          <w:ilvl w:val="0"/>
          <w:numId w:val="17"/>
        </w:numPr>
        <w:shd w:val="clear" w:color="auto" w:fill="FFFFFF"/>
        <w:tabs>
          <w:tab w:val="clear" w:pos="708"/>
          <w:tab w:val="left" w:pos="426"/>
        </w:tabs>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E831140" w14:textId="77777777" w:rsidR="0029102A" w:rsidRPr="00C426CB" w:rsidRDefault="0029102A" w:rsidP="009F0354">
      <w:pPr>
        <w:widowControl w:val="0"/>
        <w:numPr>
          <w:ilvl w:val="0"/>
          <w:numId w:val="17"/>
        </w:numPr>
        <w:shd w:val="clear" w:color="auto" w:fill="FFFFFF"/>
        <w:tabs>
          <w:tab w:val="left" w:pos="426"/>
          <w:tab w:val="left" w:pos="682"/>
        </w:tabs>
        <w:autoSpaceDE w:val="0"/>
        <w:autoSpaceDN w:val="0"/>
        <w:adjustRightInd w:val="0"/>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14:paraId="75398309" w14:textId="77777777" w:rsidR="0029102A" w:rsidRPr="00C426CB" w:rsidRDefault="0029102A" w:rsidP="009F0354">
      <w:pPr>
        <w:widowControl w:val="0"/>
        <w:numPr>
          <w:ilvl w:val="0"/>
          <w:numId w:val="17"/>
        </w:numPr>
        <w:shd w:val="clear" w:color="auto" w:fill="FFFFFF"/>
        <w:tabs>
          <w:tab w:val="left" w:pos="426"/>
          <w:tab w:val="left" w:pos="682"/>
        </w:tabs>
        <w:autoSpaceDE w:val="0"/>
        <w:autoSpaceDN w:val="0"/>
        <w:adjustRightInd w:val="0"/>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14:paraId="3A64F8B7"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14:paraId="4EA6557A" w14:textId="2A4EEEC2" w:rsidR="0029102A" w:rsidRPr="00C426CB" w:rsidRDefault="0029102A" w:rsidP="009F0354">
      <w:pPr>
        <w:numPr>
          <w:ilvl w:val="0"/>
          <w:numId w:val="18"/>
        </w:numPr>
        <w:shd w:val="clear" w:color="auto" w:fill="FFFFFF"/>
        <w:tabs>
          <w:tab w:val="clear" w:pos="708"/>
          <w:tab w:val="left" w:pos="426"/>
        </w:tabs>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w:t>
      </w:r>
      <w:r w:rsidR="00BC776C">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eastAsia="en-US"/>
        </w:rPr>
        <w:t>14, межстрочный интервал -</w:t>
      </w:r>
      <w:r w:rsidR="00BC776C">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eastAsia="en-US"/>
        </w:rPr>
        <w:t xml:space="preserve">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5E2A10B8" w14:textId="77777777" w:rsidR="0029102A" w:rsidRPr="00C426CB" w:rsidRDefault="0029102A" w:rsidP="009F0354">
      <w:pPr>
        <w:numPr>
          <w:ilvl w:val="0"/>
          <w:numId w:val="18"/>
        </w:numPr>
        <w:shd w:val="clear" w:color="auto" w:fill="FFFFFF"/>
        <w:tabs>
          <w:tab w:val="clear" w:pos="708"/>
          <w:tab w:val="left" w:pos="426"/>
        </w:tabs>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14:paraId="0ED05629"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14:paraId="69862B46"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5B37081A"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93EA7F5"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3BE4C08" w14:textId="77777777" w:rsidR="0029102A" w:rsidRPr="00C426CB" w:rsidRDefault="0029102A" w:rsidP="009F0354">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778335" w14:textId="77777777" w:rsidR="0029102A" w:rsidRPr="00C426CB" w:rsidRDefault="0029102A" w:rsidP="009F0354">
      <w:pPr>
        <w:widowControl w:val="0"/>
        <w:shd w:val="clear" w:color="auto" w:fill="FFFFFF"/>
        <w:tabs>
          <w:tab w:val="clear" w:pos="708"/>
        </w:tabs>
        <w:autoSpaceDE w:val="0"/>
        <w:autoSpaceDN w:val="0"/>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14:paraId="41F159DA"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14:paraId="6310D29D"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14:paraId="176CC9BF" w14:textId="77777777" w:rsidR="0029102A" w:rsidRPr="00C426CB"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lastRenderedPageBreak/>
        <w:t>Рекомендации студенту:</w:t>
      </w:r>
    </w:p>
    <w:p w14:paraId="43846FC4" w14:textId="77777777" w:rsidR="0029102A" w:rsidRPr="00C426CB" w:rsidRDefault="0029102A" w:rsidP="009F0354">
      <w:pPr>
        <w:numPr>
          <w:ilvl w:val="0"/>
          <w:numId w:val="16"/>
        </w:numPr>
        <w:shd w:val="clear" w:color="auto" w:fill="FFFFFF"/>
        <w:tabs>
          <w:tab w:val="clear" w:pos="708"/>
          <w:tab w:val="left" w:pos="426"/>
        </w:tabs>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14:paraId="4AC081B4" w14:textId="77777777" w:rsidR="0029102A" w:rsidRPr="00C426CB" w:rsidRDefault="0029102A" w:rsidP="009F0354">
      <w:pPr>
        <w:numPr>
          <w:ilvl w:val="0"/>
          <w:numId w:val="16"/>
        </w:numPr>
        <w:shd w:val="clear" w:color="auto" w:fill="FFFFFF"/>
        <w:tabs>
          <w:tab w:val="clear" w:pos="708"/>
          <w:tab w:val="left" w:pos="426"/>
        </w:tabs>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14:paraId="563CA584" w14:textId="77777777" w:rsidR="0029102A" w:rsidRPr="00C426CB" w:rsidRDefault="0029102A" w:rsidP="009F0354">
      <w:pPr>
        <w:numPr>
          <w:ilvl w:val="0"/>
          <w:numId w:val="16"/>
        </w:numPr>
        <w:shd w:val="clear" w:color="auto" w:fill="FFFFFF"/>
        <w:tabs>
          <w:tab w:val="clear" w:pos="708"/>
          <w:tab w:val="left" w:pos="426"/>
        </w:tabs>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14:paraId="6FA68B99" w14:textId="77777777" w:rsidR="0029102A" w:rsidRDefault="0029102A" w:rsidP="009F0354">
      <w:pPr>
        <w:widowControl w:val="0"/>
        <w:shd w:val="clear" w:color="auto" w:fill="FFFFFF"/>
        <w:tabs>
          <w:tab w:val="clear" w:pos="708"/>
        </w:tabs>
        <w:autoSpaceDE w:val="0"/>
        <w:autoSpaceDN w:val="0"/>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4DE5A2E" w14:textId="77777777" w:rsidR="009F0354" w:rsidRPr="00C426CB" w:rsidRDefault="009F0354"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14:paraId="1C0AF7E9" w14:textId="77777777"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5" w:name="_bookmark18"/>
      <w:bookmarkStart w:id="46" w:name="_Toc117604658"/>
      <w:bookmarkStart w:id="47" w:name="_Toc182278212"/>
      <w:bookmarkEnd w:id="45"/>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6"/>
      <w:bookmarkEnd w:id="47"/>
    </w:p>
    <w:p w14:paraId="6BD55DD7" w14:textId="76AED003" w:rsidR="0029102A" w:rsidRDefault="0029102A" w:rsidP="009F0354">
      <w:pPr>
        <w:widowControl w:val="0"/>
        <w:tabs>
          <w:tab w:val="clear" w:pos="708"/>
        </w:tabs>
        <w:autoSpaceDE w:val="0"/>
        <w:autoSpaceDN w:val="0"/>
        <w:spacing w:before="240"/>
        <w:outlineLvl w:val="0"/>
        <w:rPr>
          <w:rFonts w:ascii="Times New Roman" w:eastAsia="Times New Roman" w:hAnsi="Times New Roman" w:cs="Times New Roman"/>
          <w:b/>
          <w:bCs/>
          <w:color w:val="auto"/>
          <w:sz w:val="28"/>
          <w:szCs w:val="28"/>
          <w:lang w:eastAsia="en-US"/>
        </w:rPr>
      </w:pPr>
      <w:bookmarkStart w:id="48" w:name="_bookmark19"/>
      <w:bookmarkEnd w:id="48"/>
      <w:r>
        <w:rPr>
          <w:rFonts w:ascii="Times New Roman" w:eastAsia="Times New Roman" w:hAnsi="Times New Roman" w:cs="Times New Roman"/>
          <w:b/>
          <w:bCs/>
          <w:color w:val="auto"/>
          <w:sz w:val="28"/>
          <w:szCs w:val="28"/>
          <w:lang w:eastAsia="en-US"/>
        </w:rPr>
        <w:t xml:space="preserve"> </w:t>
      </w:r>
      <w:bookmarkStart w:id="49" w:name="_Toc117604659"/>
      <w:bookmarkStart w:id="50" w:name="_Toc182278213"/>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9"/>
      <w:bookmarkEnd w:id="50"/>
    </w:p>
    <w:p w14:paraId="5A16B2D2" w14:textId="77777777" w:rsidR="00B71445" w:rsidRPr="00B71445" w:rsidRDefault="00B71445" w:rsidP="00B71445">
      <w:pPr>
        <w:keepNext/>
        <w:widowControl w:val="0"/>
        <w:tabs>
          <w:tab w:val="clear" w:pos="708"/>
        </w:tabs>
        <w:autoSpaceDE w:val="0"/>
        <w:autoSpaceDN w:val="0"/>
        <w:adjustRightInd w:val="0"/>
        <w:outlineLvl w:val="0"/>
        <w:rPr>
          <w:rFonts w:ascii="Times New Roman" w:eastAsia="Calibri" w:hAnsi="Times New Roman" w:cs="Times New Roman"/>
          <w:bCs/>
          <w:color w:val="auto"/>
          <w:sz w:val="28"/>
          <w:szCs w:val="28"/>
          <w:lang w:eastAsia="zh-CN"/>
        </w:rPr>
      </w:pPr>
      <w:bookmarkStart w:id="51" w:name="_Toc531614951"/>
      <w:bookmarkStart w:id="52" w:name="_Toc531686468"/>
      <w:bookmarkStart w:id="53" w:name="_Toc3995518"/>
      <w:r w:rsidRPr="00B71445">
        <w:rPr>
          <w:rFonts w:ascii="Times New Roman" w:eastAsia="Calibri" w:hAnsi="Times New Roman" w:cs="Times New Roman"/>
          <w:bCs/>
          <w:color w:val="auto"/>
          <w:sz w:val="28"/>
          <w:szCs w:val="28"/>
          <w:lang w:eastAsia="zh-CN"/>
        </w:rPr>
        <w:t xml:space="preserve">1. </w:t>
      </w:r>
      <w:proofErr w:type="spellStart"/>
      <w:r w:rsidRPr="00B71445">
        <w:rPr>
          <w:rFonts w:ascii="Times New Roman" w:eastAsia="Calibri" w:hAnsi="Times New Roman" w:cs="Times New Roman"/>
          <w:bCs/>
          <w:color w:val="auto"/>
          <w:sz w:val="28"/>
          <w:szCs w:val="28"/>
          <w:lang w:eastAsia="zh-CN"/>
        </w:rPr>
        <w:t>Windows</w:t>
      </w:r>
      <w:proofErr w:type="spellEnd"/>
      <w:r w:rsidRPr="00B71445">
        <w:rPr>
          <w:rFonts w:ascii="Times New Roman" w:eastAsia="Calibri" w:hAnsi="Times New Roman" w:cs="Times New Roman"/>
          <w:bCs/>
          <w:color w:val="auto"/>
          <w:sz w:val="28"/>
          <w:szCs w:val="28"/>
          <w:lang w:eastAsia="zh-CN"/>
        </w:rPr>
        <w:t xml:space="preserve">, </w:t>
      </w:r>
      <w:proofErr w:type="spellStart"/>
      <w:r w:rsidRPr="00B71445">
        <w:rPr>
          <w:rFonts w:ascii="Times New Roman" w:eastAsia="Calibri" w:hAnsi="Times New Roman" w:cs="Times New Roman"/>
          <w:bCs/>
          <w:color w:val="auto"/>
          <w:sz w:val="28"/>
          <w:szCs w:val="28"/>
          <w:lang w:eastAsia="zh-CN"/>
        </w:rPr>
        <w:t>MicrosoftOffice</w:t>
      </w:r>
      <w:proofErr w:type="spellEnd"/>
      <w:r w:rsidRPr="00B71445">
        <w:rPr>
          <w:rFonts w:ascii="Times New Roman" w:eastAsia="Calibri" w:hAnsi="Times New Roman" w:cs="Times New Roman"/>
          <w:bCs/>
          <w:color w:val="auto"/>
          <w:sz w:val="28"/>
          <w:szCs w:val="28"/>
          <w:lang w:eastAsia="zh-CN"/>
        </w:rPr>
        <w:t>.</w:t>
      </w:r>
      <w:bookmarkEnd w:id="51"/>
      <w:bookmarkEnd w:id="52"/>
      <w:bookmarkEnd w:id="53"/>
    </w:p>
    <w:p w14:paraId="33D70ABD" w14:textId="77777777" w:rsidR="00B71445" w:rsidRPr="00B71445" w:rsidRDefault="00B71445" w:rsidP="00B71445">
      <w:pPr>
        <w:keepNext/>
        <w:widowControl w:val="0"/>
        <w:tabs>
          <w:tab w:val="clear" w:pos="708"/>
        </w:tabs>
        <w:autoSpaceDE w:val="0"/>
        <w:autoSpaceDN w:val="0"/>
        <w:adjustRightInd w:val="0"/>
        <w:outlineLvl w:val="0"/>
        <w:rPr>
          <w:rFonts w:ascii="Times New Roman" w:eastAsia="Calibri" w:hAnsi="Times New Roman" w:cs="Times New Roman"/>
          <w:bCs/>
          <w:color w:val="auto"/>
          <w:sz w:val="28"/>
          <w:szCs w:val="28"/>
          <w:lang w:eastAsia="zh-CN"/>
        </w:rPr>
      </w:pPr>
      <w:bookmarkStart w:id="54" w:name="_Toc531614952"/>
      <w:bookmarkStart w:id="55" w:name="_Toc531686469"/>
      <w:bookmarkStart w:id="56" w:name="_Toc3995519"/>
      <w:r w:rsidRPr="00B71445">
        <w:rPr>
          <w:rFonts w:ascii="Times New Roman" w:eastAsia="Calibri" w:hAnsi="Times New Roman" w:cs="Times New Roman"/>
          <w:bCs/>
          <w:color w:val="auto"/>
          <w:sz w:val="28"/>
          <w:szCs w:val="28"/>
          <w:lang w:eastAsia="zh-CN"/>
        </w:rPr>
        <w:t xml:space="preserve">2. Антивирус </w:t>
      </w:r>
      <w:bookmarkEnd w:id="54"/>
      <w:bookmarkEnd w:id="55"/>
      <w:bookmarkEnd w:id="56"/>
      <w:r w:rsidRPr="00B71445">
        <w:rPr>
          <w:rFonts w:ascii="Times New Roman" w:eastAsia="Calibri" w:hAnsi="Times New Roman" w:cs="Times New Roman"/>
          <w:bCs/>
          <w:color w:val="auto"/>
          <w:sz w:val="28"/>
          <w:szCs w:val="28"/>
          <w:lang w:eastAsia="zh-CN"/>
        </w:rPr>
        <w:t>Kaspersky.</w:t>
      </w:r>
    </w:p>
    <w:p w14:paraId="574FCDED" w14:textId="77777777" w:rsidR="0029102A" w:rsidRPr="008F42B0"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7" w:name="_bookmark20"/>
      <w:bookmarkStart w:id="58" w:name="_Toc182278214"/>
      <w:bookmarkEnd w:id="57"/>
      <w:r w:rsidRPr="008F42B0">
        <w:rPr>
          <w:rFonts w:ascii="Times New Roman" w:eastAsia="Times New Roman" w:hAnsi="Times New Roman" w:cs="Times New Roman"/>
          <w:b/>
          <w:bCs/>
          <w:color w:val="auto"/>
          <w:sz w:val="28"/>
          <w:szCs w:val="28"/>
          <w:lang w:eastAsia="en-US"/>
        </w:rPr>
        <w:t xml:space="preserve">11.2 </w:t>
      </w:r>
      <w:bookmarkStart w:id="59" w:name="_Toc117604660"/>
      <w:r w:rsidRPr="008F42B0">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F42B0">
        <w:rPr>
          <w:rFonts w:ascii="Times New Roman" w:eastAsia="Times New Roman" w:hAnsi="Times New Roman" w:cs="Times New Roman"/>
          <w:b/>
          <w:bCs/>
          <w:color w:val="auto"/>
          <w:spacing w:val="-2"/>
          <w:sz w:val="28"/>
          <w:szCs w:val="28"/>
          <w:lang w:eastAsia="en-US"/>
        </w:rPr>
        <w:t>и</w:t>
      </w:r>
      <w:r w:rsidRPr="008F42B0">
        <w:rPr>
          <w:rFonts w:ascii="Times New Roman" w:eastAsia="Times New Roman" w:hAnsi="Times New Roman" w:cs="Times New Roman"/>
          <w:b/>
          <w:bCs/>
          <w:color w:val="auto"/>
          <w:spacing w:val="-67"/>
          <w:sz w:val="28"/>
          <w:szCs w:val="28"/>
          <w:lang w:eastAsia="en-US"/>
        </w:rPr>
        <w:t xml:space="preserve"> </w:t>
      </w:r>
      <w:r w:rsidRPr="008F42B0">
        <w:rPr>
          <w:rFonts w:ascii="Times New Roman" w:eastAsia="Times New Roman" w:hAnsi="Times New Roman" w:cs="Times New Roman"/>
          <w:b/>
          <w:bCs/>
          <w:color w:val="auto"/>
          <w:sz w:val="28"/>
          <w:szCs w:val="28"/>
          <w:lang w:eastAsia="en-US"/>
        </w:rPr>
        <w:t>информационные</w:t>
      </w:r>
      <w:r w:rsidRPr="008F42B0">
        <w:rPr>
          <w:rFonts w:ascii="Times New Roman" w:eastAsia="Times New Roman" w:hAnsi="Times New Roman" w:cs="Times New Roman"/>
          <w:b/>
          <w:bCs/>
          <w:color w:val="auto"/>
          <w:spacing w:val="-1"/>
          <w:sz w:val="28"/>
          <w:szCs w:val="28"/>
          <w:lang w:eastAsia="en-US"/>
        </w:rPr>
        <w:t xml:space="preserve"> </w:t>
      </w:r>
      <w:r w:rsidRPr="008F42B0">
        <w:rPr>
          <w:rFonts w:ascii="Times New Roman" w:eastAsia="Times New Roman" w:hAnsi="Times New Roman" w:cs="Times New Roman"/>
          <w:b/>
          <w:bCs/>
          <w:color w:val="auto"/>
          <w:sz w:val="28"/>
          <w:szCs w:val="28"/>
          <w:lang w:eastAsia="en-US"/>
        </w:rPr>
        <w:t>справочные системы</w:t>
      </w:r>
      <w:bookmarkEnd w:id="58"/>
      <w:bookmarkEnd w:id="59"/>
    </w:p>
    <w:p w14:paraId="2B9BD404" w14:textId="04FFBCFE" w:rsidR="009E601D" w:rsidRPr="008F42B0"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8F42B0">
        <w:rPr>
          <w:rFonts w:ascii="Times New Roman" w:eastAsia="Calibri" w:hAnsi="Times New Roman" w:cs="Times New Roman"/>
          <w:bCs/>
          <w:color w:val="auto"/>
          <w:szCs w:val="28"/>
          <w:lang w:eastAsia="zh-CN"/>
        </w:rPr>
        <w:t xml:space="preserve">1. </w:t>
      </w:r>
      <w:r w:rsidRPr="008F42B0">
        <w:rPr>
          <w:rFonts w:ascii="Times New Roman" w:eastAsia="Calibri" w:hAnsi="Times New Roman" w:cs="Times New Roman"/>
          <w:bCs/>
          <w:color w:val="auto"/>
          <w:sz w:val="28"/>
          <w:szCs w:val="28"/>
          <w:lang w:eastAsia="zh-CN"/>
        </w:rPr>
        <w:t>Информационно-правовая система «Гарант»</w:t>
      </w:r>
      <w:r w:rsidR="00F13519" w:rsidRPr="008F42B0">
        <w:rPr>
          <w:rFonts w:ascii="Times New Roman" w:eastAsia="Calibri" w:hAnsi="Times New Roman" w:cs="Times New Roman"/>
          <w:bCs/>
          <w:color w:val="auto"/>
          <w:sz w:val="28"/>
          <w:szCs w:val="28"/>
          <w:lang w:eastAsia="zh-CN"/>
        </w:rPr>
        <w:t>.</w:t>
      </w:r>
    </w:p>
    <w:p w14:paraId="14216BE8" w14:textId="3DB9319F" w:rsidR="009E601D" w:rsidRPr="008F42B0"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8F42B0">
        <w:rPr>
          <w:rFonts w:ascii="Times New Roman" w:eastAsia="Calibri" w:hAnsi="Times New Roman" w:cs="Times New Roman"/>
          <w:bCs/>
          <w:color w:val="auto"/>
          <w:sz w:val="28"/>
          <w:szCs w:val="28"/>
          <w:lang w:eastAsia="zh-CN"/>
        </w:rPr>
        <w:t>2. Информационно-правовая система «Консультант Плюс»</w:t>
      </w:r>
      <w:r w:rsidR="00F13519" w:rsidRPr="008F42B0">
        <w:rPr>
          <w:rFonts w:ascii="Times New Roman" w:eastAsia="Calibri" w:hAnsi="Times New Roman" w:cs="Times New Roman"/>
          <w:bCs/>
          <w:color w:val="auto"/>
          <w:sz w:val="28"/>
          <w:szCs w:val="28"/>
          <w:lang w:eastAsia="zh-CN"/>
        </w:rPr>
        <w:t>.</w:t>
      </w:r>
    </w:p>
    <w:p w14:paraId="61355D93" w14:textId="036B12B4" w:rsidR="009E601D" w:rsidRPr="008F42B0"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8F42B0">
        <w:rPr>
          <w:rFonts w:ascii="Times New Roman" w:eastAsia="Calibri" w:hAnsi="Times New Roman" w:cs="Times New Roman"/>
          <w:bCs/>
          <w:color w:val="auto"/>
          <w:sz w:val="28"/>
          <w:szCs w:val="28"/>
          <w:lang w:eastAsia="zh-CN"/>
        </w:rPr>
        <w:t>3. Информационная среда «</w:t>
      </w:r>
      <w:proofErr w:type="spellStart"/>
      <w:r w:rsidRPr="008F42B0">
        <w:rPr>
          <w:rFonts w:ascii="Times New Roman" w:eastAsia="Calibri" w:hAnsi="Times New Roman" w:cs="Times New Roman"/>
          <w:bCs/>
          <w:color w:val="auto"/>
          <w:sz w:val="28"/>
          <w:szCs w:val="28"/>
          <w:lang w:val="en-US" w:eastAsia="zh-CN"/>
        </w:rPr>
        <w:t>Cbonds</w:t>
      </w:r>
      <w:proofErr w:type="spellEnd"/>
      <w:r w:rsidRPr="008F42B0">
        <w:rPr>
          <w:rFonts w:ascii="Times New Roman" w:eastAsia="Calibri" w:hAnsi="Times New Roman" w:cs="Times New Roman"/>
          <w:bCs/>
          <w:color w:val="auto"/>
          <w:sz w:val="28"/>
          <w:szCs w:val="28"/>
          <w:lang w:eastAsia="zh-CN"/>
        </w:rPr>
        <w:t>».</w:t>
      </w:r>
    </w:p>
    <w:p w14:paraId="5753B661" w14:textId="77777777" w:rsidR="009E601D" w:rsidRPr="008F42B0"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8F42B0">
        <w:rPr>
          <w:rFonts w:ascii="Times New Roman" w:eastAsia="Calibri" w:hAnsi="Times New Roman" w:cs="Times New Roman"/>
          <w:bCs/>
          <w:color w:val="auto"/>
          <w:sz w:val="28"/>
          <w:szCs w:val="28"/>
          <w:lang w:eastAsia="zh-CN"/>
        </w:rPr>
        <w:t>4. Система комплексного раскрытия информации «СКРИН» -</w:t>
      </w:r>
      <w:r w:rsidRPr="008F42B0">
        <w:rPr>
          <w:rFonts w:ascii="Times New Roman" w:eastAsia="Calibri" w:hAnsi="Times New Roman" w:cs="Times New Roman"/>
          <w:bCs/>
          <w:color w:val="auto"/>
          <w:sz w:val="28"/>
          <w:szCs w:val="28"/>
          <w:lang w:val="en-US" w:eastAsia="zh-CN"/>
        </w:rPr>
        <w:t>http</w:t>
      </w:r>
      <w:r w:rsidRPr="008F42B0">
        <w:rPr>
          <w:rFonts w:ascii="Times New Roman" w:eastAsia="Calibri" w:hAnsi="Times New Roman" w:cs="Times New Roman"/>
          <w:bCs/>
          <w:color w:val="auto"/>
          <w:sz w:val="28"/>
          <w:szCs w:val="28"/>
          <w:lang w:eastAsia="zh-CN"/>
        </w:rPr>
        <w:t>://</w:t>
      </w:r>
      <w:r w:rsidRPr="008F42B0">
        <w:rPr>
          <w:rFonts w:ascii="Times New Roman" w:eastAsia="Calibri" w:hAnsi="Times New Roman" w:cs="Times New Roman"/>
          <w:bCs/>
          <w:color w:val="auto"/>
          <w:sz w:val="28"/>
          <w:szCs w:val="28"/>
          <w:lang w:val="en-US" w:eastAsia="zh-CN"/>
        </w:rPr>
        <w:t>www</w:t>
      </w:r>
      <w:r w:rsidRPr="008F42B0">
        <w:rPr>
          <w:rFonts w:ascii="Times New Roman" w:eastAsia="Calibri" w:hAnsi="Times New Roman" w:cs="Times New Roman"/>
          <w:bCs/>
          <w:color w:val="auto"/>
          <w:sz w:val="28"/>
          <w:szCs w:val="28"/>
          <w:lang w:eastAsia="zh-CN"/>
        </w:rPr>
        <w:t>.</w:t>
      </w:r>
      <w:proofErr w:type="spellStart"/>
      <w:r w:rsidRPr="008F42B0">
        <w:rPr>
          <w:rFonts w:ascii="Times New Roman" w:eastAsia="Calibri" w:hAnsi="Times New Roman" w:cs="Times New Roman"/>
          <w:bCs/>
          <w:color w:val="auto"/>
          <w:sz w:val="28"/>
          <w:szCs w:val="28"/>
          <w:lang w:val="en-US" w:eastAsia="zh-CN"/>
        </w:rPr>
        <w:t>skrin</w:t>
      </w:r>
      <w:proofErr w:type="spellEnd"/>
      <w:r w:rsidRPr="008F42B0">
        <w:rPr>
          <w:rFonts w:ascii="Times New Roman" w:eastAsia="Calibri" w:hAnsi="Times New Roman" w:cs="Times New Roman"/>
          <w:bCs/>
          <w:color w:val="auto"/>
          <w:sz w:val="28"/>
          <w:szCs w:val="28"/>
          <w:lang w:eastAsia="zh-CN"/>
        </w:rPr>
        <w:t>.</w:t>
      </w:r>
      <w:proofErr w:type="spellStart"/>
      <w:r w:rsidRPr="008F42B0">
        <w:rPr>
          <w:rFonts w:ascii="Times New Roman" w:eastAsia="Calibri" w:hAnsi="Times New Roman" w:cs="Times New Roman"/>
          <w:bCs/>
          <w:color w:val="auto"/>
          <w:sz w:val="28"/>
          <w:szCs w:val="28"/>
          <w:lang w:val="en-US" w:eastAsia="zh-CN"/>
        </w:rPr>
        <w:t>ru</w:t>
      </w:r>
      <w:proofErr w:type="spellEnd"/>
      <w:r w:rsidRPr="008F42B0">
        <w:rPr>
          <w:rFonts w:ascii="Times New Roman" w:eastAsia="Calibri" w:hAnsi="Times New Roman" w:cs="Times New Roman"/>
          <w:bCs/>
          <w:color w:val="auto"/>
          <w:sz w:val="28"/>
          <w:szCs w:val="28"/>
          <w:lang w:eastAsia="zh-CN"/>
        </w:rPr>
        <w:t>/</w:t>
      </w:r>
    </w:p>
    <w:p w14:paraId="4188893F" w14:textId="77777777" w:rsidR="009E601D" w:rsidRPr="008F42B0" w:rsidRDefault="009E601D" w:rsidP="009E601D">
      <w:pPr>
        <w:widowControl w:val="0"/>
        <w:shd w:val="clear" w:color="auto" w:fill="FFFFFF"/>
        <w:tabs>
          <w:tab w:val="clear" w:pos="708"/>
          <w:tab w:val="left" w:pos="442"/>
        </w:tabs>
        <w:autoSpaceDE w:val="0"/>
        <w:autoSpaceDN w:val="0"/>
        <w:adjustRightInd w:val="0"/>
        <w:ind w:right="11"/>
        <w:jc w:val="both"/>
        <w:rPr>
          <w:rFonts w:ascii="Times New Roman" w:eastAsia="Calibri" w:hAnsi="Times New Roman" w:cs="Times New Roman"/>
          <w:bCs/>
          <w:color w:val="auto"/>
          <w:sz w:val="28"/>
          <w:szCs w:val="28"/>
          <w:lang w:eastAsia="zh-CN"/>
        </w:rPr>
      </w:pPr>
      <w:r w:rsidRPr="008F42B0">
        <w:rPr>
          <w:rFonts w:ascii="Times New Roman" w:eastAsia="Calibri" w:hAnsi="Times New Roman" w:cs="Times New Roman"/>
          <w:bCs/>
          <w:color w:val="auto"/>
          <w:sz w:val="28"/>
          <w:szCs w:val="28"/>
          <w:lang w:eastAsia="zh-CN"/>
        </w:rPr>
        <w:t xml:space="preserve">5. Электронный ресурс </w:t>
      </w:r>
      <w:r w:rsidRPr="008F42B0">
        <w:rPr>
          <w:rFonts w:ascii="Times New Roman" w:eastAsia="Calibri" w:hAnsi="Times New Roman" w:cs="Times New Roman"/>
          <w:bCs/>
          <w:color w:val="auto"/>
          <w:sz w:val="28"/>
          <w:szCs w:val="28"/>
          <w:lang w:val="en-US" w:eastAsia="zh-CN"/>
        </w:rPr>
        <w:t>RU</w:t>
      </w:r>
      <w:r w:rsidRPr="008F42B0">
        <w:rPr>
          <w:rFonts w:ascii="Times New Roman" w:eastAsia="Calibri" w:hAnsi="Times New Roman" w:cs="Times New Roman"/>
          <w:bCs/>
          <w:color w:val="auto"/>
          <w:sz w:val="28"/>
          <w:szCs w:val="28"/>
          <w:lang w:eastAsia="zh-CN"/>
        </w:rPr>
        <w:t xml:space="preserve"> </w:t>
      </w:r>
      <w:r w:rsidRPr="008F42B0">
        <w:rPr>
          <w:rFonts w:ascii="Times New Roman" w:eastAsia="Calibri" w:hAnsi="Times New Roman" w:cs="Times New Roman"/>
          <w:bCs/>
          <w:color w:val="auto"/>
          <w:sz w:val="28"/>
          <w:szCs w:val="28"/>
          <w:lang w:val="en-US" w:eastAsia="zh-CN"/>
        </w:rPr>
        <w:t>DATA</w:t>
      </w:r>
      <w:r w:rsidRPr="008F42B0">
        <w:rPr>
          <w:rFonts w:ascii="Times New Roman" w:eastAsia="Calibri" w:hAnsi="Times New Roman" w:cs="Times New Roman"/>
          <w:bCs/>
          <w:color w:val="auto"/>
          <w:sz w:val="28"/>
          <w:szCs w:val="28"/>
          <w:lang w:eastAsia="zh-CN"/>
        </w:rPr>
        <w:t xml:space="preserve"> - </w:t>
      </w:r>
      <w:r w:rsidRPr="008F42B0">
        <w:rPr>
          <w:rFonts w:ascii="Times New Roman" w:eastAsia="Calibri" w:hAnsi="Times New Roman" w:cs="Times New Roman"/>
          <w:bCs/>
          <w:color w:val="auto"/>
          <w:sz w:val="28"/>
          <w:szCs w:val="28"/>
          <w:lang w:val="en-US" w:eastAsia="zh-CN"/>
        </w:rPr>
        <w:t>https</w:t>
      </w:r>
      <w:r w:rsidRPr="008F42B0">
        <w:rPr>
          <w:rFonts w:ascii="Times New Roman" w:eastAsia="Calibri" w:hAnsi="Times New Roman" w:cs="Times New Roman"/>
          <w:bCs/>
          <w:color w:val="auto"/>
          <w:sz w:val="28"/>
          <w:szCs w:val="28"/>
          <w:lang w:eastAsia="zh-CN"/>
        </w:rPr>
        <w:t>://</w:t>
      </w:r>
      <w:proofErr w:type="spellStart"/>
      <w:r w:rsidRPr="008F42B0">
        <w:rPr>
          <w:rFonts w:ascii="Times New Roman" w:eastAsia="Calibri" w:hAnsi="Times New Roman" w:cs="Times New Roman"/>
          <w:bCs/>
          <w:color w:val="auto"/>
          <w:sz w:val="28"/>
          <w:szCs w:val="28"/>
          <w:lang w:val="en-US" w:eastAsia="zh-CN"/>
        </w:rPr>
        <w:t>rudata</w:t>
      </w:r>
      <w:proofErr w:type="spellEnd"/>
      <w:r w:rsidRPr="008F42B0">
        <w:rPr>
          <w:rFonts w:ascii="Times New Roman" w:eastAsia="Calibri" w:hAnsi="Times New Roman" w:cs="Times New Roman"/>
          <w:bCs/>
          <w:color w:val="auto"/>
          <w:sz w:val="28"/>
          <w:szCs w:val="28"/>
          <w:lang w:eastAsia="zh-CN"/>
        </w:rPr>
        <w:t>.</w:t>
      </w:r>
      <w:r w:rsidRPr="008F42B0">
        <w:rPr>
          <w:rFonts w:ascii="Times New Roman" w:eastAsia="Calibri" w:hAnsi="Times New Roman" w:cs="Times New Roman"/>
          <w:bCs/>
          <w:color w:val="auto"/>
          <w:sz w:val="28"/>
          <w:szCs w:val="28"/>
          <w:lang w:val="en-US" w:eastAsia="zh-CN"/>
        </w:rPr>
        <w:t>info</w:t>
      </w:r>
      <w:r w:rsidRPr="008F42B0">
        <w:rPr>
          <w:rFonts w:ascii="Times New Roman" w:eastAsia="Calibri" w:hAnsi="Times New Roman" w:cs="Times New Roman"/>
          <w:bCs/>
          <w:color w:val="auto"/>
          <w:sz w:val="28"/>
          <w:szCs w:val="28"/>
          <w:lang w:eastAsia="zh-CN"/>
        </w:rPr>
        <w:t xml:space="preserve">/. </w:t>
      </w:r>
    </w:p>
    <w:p w14:paraId="2E05FFD8" w14:textId="77777777"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14:paraId="3734BFA9" w14:textId="77777777" w:rsidR="005C5D0A" w:rsidRPr="002513AB"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14:paraId="7DA98717" w14:textId="77777777" w:rsidR="00032512" w:rsidRDefault="00032512" w:rsidP="00A8770E">
      <w:pPr>
        <w:tabs>
          <w:tab w:val="clear" w:pos="708"/>
        </w:tabs>
        <w:rPr>
          <w:rFonts w:ascii="Times New Roman" w:hAnsi="Times New Roman" w:cs="Times New Roman"/>
          <w:color w:val="auto"/>
        </w:rPr>
      </w:pPr>
    </w:p>
    <w:p w14:paraId="6BB06F3E" w14:textId="481B8A26" w:rsidR="00032512" w:rsidRDefault="00032512" w:rsidP="008F42B0">
      <w:pPr>
        <w:widowControl w:val="0"/>
        <w:numPr>
          <w:ilvl w:val="0"/>
          <w:numId w:val="24"/>
        </w:numPr>
        <w:tabs>
          <w:tab w:val="clear" w:pos="708"/>
          <w:tab w:val="left" w:pos="426"/>
        </w:tabs>
        <w:autoSpaceDE w:val="0"/>
        <w:autoSpaceDN w:val="0"/>
        <w:spacing w:after="160" w:line="259" w:lineRule="auto"/>
        <w:ind w:left="0" w:firstLine="0"/>
        <w:jc w:val="both"/>
        <w:outlineLvl w:val="0"/>
        <w:rPr>
          <w:rFonts w:ascii="Times New Roman" w:eastAsia="Times New Roman" w:hAnsi="Times New Roman" w:cs="Times New Roman"/>
          <w:b/>
          <w:bCs/>
          <w:color w:val="auto"/>
          <w:sz w:val="28"/>
          <w:szCs w:val="28"/>
          <w:lang w:eastAsia="en-US"/>
        </w:rPr>
      </w:pPr>
      <w:bookmarkStart w:id="60" w:name="_TOC_250000"/>
      <w:bookmarkStart w:id="61" w:name="_Toc127278468"/>
      <w:bookmarkStart w:id="62" w:name="_Toc182278215"/>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60"/>
      <w:r w:rsidRPr="00032512">
        <w:rPr>
          <w:rFonts w:ascii="Times New Roman" w:eastAsia="Times New Roman" w:hAnsi="Times New Roman" w:cs="Times New Roman"/>
          <w:b/>
          <w:bCs/>
          <w:color w:val="auto"/>
          <w:sz w:val="28"/>
          <w:szCs w:val="28"/>
          <w:lang w:eastAsia="en-US"/>
        </w:rPr>
        <w:t>дисциплине</w:t>
      </w:r>
      <w:bookmarkEnd w:id="61"/>
      <w:bookmarkEnd w:id="62"/>
    </w:p>
    <w:p w14:paraId="3777B3C3"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lastRenderedPageBreak/>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6380B99"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Для осуществления образовательного процесса (семинарские занятия) по дисциплине необходимо:</w:t>
      </w:r>
    </w:p>
    <w:p w14:paraId="2F219233"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1.Учебно-лабораторное оборудование Международной финансовой лаборатории Кафедры мировой экономики и мировых финансов:</w:t>
      </w:r>
    </w:p>
    <w:p w14:paraId="35F2690C"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-персональный компьютер</w:t>
      </w:r>
    </w:p>
    <w:p w14:paraId="2FB4C5E1"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-программное обеспечение, предоставляемое Международной финансовой лабораторией</w:t>
      </w:r>
    </w:p>
    <w:p w14:paraId="45181E62"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2. VR оборудование Центра «</w:t>
      </w:r>
      <w:proofErr w:type="spellStart"/>
      <w:r w:rsidRPr="004F3575">
        <w:rPr>
          <w:rFonts w:ascii="Times New Roman" w:hAnsi="Times New Roman" w:cs="Times New Roman"/>
          <w:sz w:val="28"/>
        </w:rPr>
        <w:t>Киберхаб</w:t>
      </w:r>
      <w:proofErr w:type="spellEnd"/>
      <w:r w:rsidRPr="004F3575">
        <w:rPr>
          <w:rFonts w:ascii="Times New Roman" w:hAnsi="Times New Roman" w:cs="Times New Roman"/>
          <w:sz w:val="28"/>
        </w:rPr>
        <w:t>»:</w:t>
      </w:r>
    </w:p>
    <w:p w14:paraId="495260AE"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-шлема виртуальной реальности</w:t>
      </w:r>
    </w:p>
    <w:p w14:paraId="7853CD32"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 xml:space="preserve">-VR симуляторы, которые используются в образовательной деятельности, в том числе искусственный интеллект </w:t>
      </w:r>
    </w:p>
    <w:p w14:paraId="41F3FD23"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F3575">
        <w:rPr>
          <w:rFonts w:ascii="Times New Roman" w:hAnsi="Times New Roman" w:cs="Times New Roman"/>
          <w:sz w:val="28"/>
        </w:rPr>
        <w:t>медиатеку</w:t>
      </w:r>
      <w:proofErr w:type="spellEnd"/>
      <w:r w:rsidRPr="004F3575">
        <w:rPr>
          <w:rFonts w:ascii="Times New Roman" w:hAnsi="Times New Roman" w:cs="Times New Roman"/>
          <w:sz w:val="28"/>
        </w:rPr>
        <w:t xml:space="preserve"> с выходом в Интернет, компьютерные классы с возможностью работы в Интернет; аудитории для консультационной деятельности.</w:t>
      </w:r>
    </w:p>
    <w:p w14:paraId="4842F8DD" w14:textId="77777777" w:rsidR="004F3575" w:rsidRPr="004F3575" w:rsidRDefault="004F3575" w:rsidP="004F3575">
      <w:pPr>
        <w:tabs>
          <w:tab w:val="left" w:pos="1642"/>
        </w:tabs>
        <w:ind w:right="135"/>
        <w:jc w:val="both"/>
        <w:rPr>
          <w:rFonts w:ascii="Times New Roman" w:hAnsi="Times New Roman" w:cs="Times New Roman"/>
          <w:sz w:val="28"/>
        </w:rPr>
      </w:pPr>
      <w:r w:rsidRPr="004F3575">
        <w:rPr>
          <w:rFonts w:ascii="Times New Roman" w:hAnsi="Times New Roman" w:cs="Times New Roman"/>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4C520542" w14:textId="77777777" w:rsidR="004F3575" w:rsidRPr="004F3575" w:rsidRDefault="004F3575" w:rsidP="004F3575">
      <w:pPr>
        <w:widowControl w:val="0"/>
        <w:autoSpaceDE w:val="0"/>
        <w:autoSpaceDN w:val="0"/>
        <w:adjustRightInd w:val="0"/>
        <w:ind w:right="135"/>
        <w:rPr>
          <w:rFonts w:ascii="Times New Roman" w:eastAsia="Calibri" w:hAnsi="Times New Roman" w:cs="Times New Roman"/>
          <w:sz w:val="28"/>
          <w:szCs w:val="28"/>
        </w:rPr>
      </w:pPr>
    </w:p>
    <w:p w14:paraId="638FBEBA" w14:textId="21A22CE6" w:rsidR="004F3575" w:rsidRDefault="004F3575" w:rsidP="004F3575">
      <w:pPr>
        <w:widowControl w:val="0"/>
        <w:tabs>
          <w:tab w:val="clear" w:pos="708"/>
          <w:tab w:val="left" w:pos="426"/>
        </w:tabs>
        <w:autoSpaceDE w:val="0"/>
        <w:autoSpaceDN w:val="0"/>
        <w:spacing w:after="160" w:line="259" w:lineRule="auto"/>
        <w:jc w:val="both"/>
        <w:outlineLvl w:val="0"/>
        <w:rPr>
          <w:rFonts w:ascii="Times New Roman" w:eastAsia="Times New Roman" w:hAnsi="Times New Roman" w:cs="Times New Roman"/>
          <w:b/>
          <w:bCs/>
          <w:color w:val="auto"/>
          <w:sz w:val="28"/>
          <w:szCs w:val="28"/>
          <w:lang w:eastAsia="en-US"/>
        </w:rPr>
      </w:pPr>
    </w:p>
    <w:p w14:paraId="65A1380A" w14:textId="77777777" w:rsidR="004F3575" w:rsidRDefault="004F3575" w:rsidP="004F3575">
      <w:pPr>
        <w:widowControl w:val="0"/>
        <w:tabs>
          <w:tab w:val="clear" w:pos="708"/>
          <w:tab w:val="left" w:pos="426"/>
        </w:tabs>
        <w:autoSpaceDE w:val="0"/>
        <w:autoSpaceDN w:val="0"/>
        <w:spacing w:after="160" w:line="259" w:lineRule="auto"/>
        <w:jc w:val="both"/>
        <w:outlineLvl w:val="0"/>
        <w:rPr>
          <w:rFonts w:ascii="Times New Roman" w:eastAsia="Times New Roman" w:hAnsi="Times New Roman" w:cs="Times New Roman"/>
          <w:b/>
          <w:bCs/>
          <w:color w:val="auto"/>
          <w:sz w:val="28"/>
          <w:szCs w:val="28"/>
          <w:lang w:eastAsia="en-US"/>
        </w:rPr>
      </w:pPr>
    </w:p>
    <w:sectPr w:rsidR="004F3575" w:rsidSect="00724662">
      <w:footerReference w:type="default" r:id="rId25"/>
      <w:footerReference w:type="first" r:id="rId26"/>
      <w:pgSz w:w="11906" w:h="16838" w:code="9"/>
      <w:pgMar w:top="993"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5C88" w14:textId="77777777" w:rsidR="00923999" w:rsidRDefault="00923999" w:rsidP="004B158E">
      <w:r>
        <w:separator/>
      </w:r>
    </w:p>
  </w:endnote>
  <w:endnote w:type="continuationSeparator" w:id="0">
    <w:p w14:paraId="53B71D35" w14:textId="77777777" w:rsidR="00923999" w:rsidRDefault="00923999"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14:paraId="0698D685" w14:textId="70033B40" w:rsidR="005D292B" w:rsidRDefault="005D292B">
        <w:pPr>
          <w:pStyle w:val="ac"/>
          <w:jc w:val="center"/>
        </w:pPr>
        <w:r>
          <w:fldChar w:fldCharType="begin"/>
        </w:r>
        <w:r>
          <w:instrText>PAGE   \* MERGEFORMAT</w:instrText>
        </w:r>
        <w:r>
          <w:fldChar w:fldCharType="separate"/>
        </w:r>
        <w:r w:rsidR="00CE2ECD">
          <w:rPr>
            <w:noProof/>
          </w:rPr>
          <w:t>21</w:t>
        </w:r>
        <w:r>
          <w:fldChar w:fldCharType="end"/>
        </w:r>
      </w:p>
    </w:sdtContent>
  </w:sdt>
  <w:p w14:paraId="306A6BA2" w14:textId="77777777" w:rsidR="005D292B" w:rsidRDefault="005D292B">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14:paraId="60FCFCFC" w14:textId="19193718" w:rsidR="005D292B" w:rsidRDefault="005D292B">
        <w:pPr>
          <w:pStyle w:val="ac"/>
          <w:jc w:val="center"/>
        </w:pPr>
        <w:r>
          <w:fldChar w:fldCharType="begin"/>
        </w:r>
        <w:r>
          <w:instrText>PAGE   \* MERGEFORMAT</w:instrText>
        </w:r>
        <w:r>
          <w:fldChar w:fldCharType="separate"/>
        </w:r>
        <w:r w:rsidR="00CE2ECD">
          <w:rPr>
            <w:noProof/>
          </w:rPr>
          <w:t>1</w:t>
        </w:r>
        <w:r>
          <w:fldChar w:fldCharType="end"/>
        </w:r>
      </w:p>
    </w:sdtContent>
  </w:sdt>
  <w:p w14:paraId="648232AD" w14:textId="77777777" w:rsidR="005D292B" w:rsidRDefault="005D292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883FB" w14:textId="77777777" w:rsidR="00923999" w:rsidRDefault="00923999" w:rsidP="004B158E">
      <w:r>
        <w:separator/>
      </w:r>
    </w:p>
  </w:footnote>
  <w:footnote w:type="continuationSeparator" w:id="0">
    <w:p w14:paraId="7820D01B" w14:textId="77777777" w:rsidR="00923999" w:rsidRDefault="00923999"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1F54CF8"/>
    <w:multiLevelType w:val="hybridMultilevel"/>
    <w:tmpl w:val="6666F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BD701C"/>
    <w:multiLevelType w:val="hybridMultilevel"/>
    <w:tmpl w:val="6DE08F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5579BE"/>
    <w:multiLevelType w:val="multilevel"/>
    <w:tmpl w:val="01B27A00"/>
    <w:lvl w:ilvl="0">
      <w:start w:val="7"/>
      <w:numFmt w:val="decimal"/>
      <w:lvlText w:val="%1."/>
      <w:lvlJc w:val="left"/>
      <w:pPr>
        <w:ind w:left="502" w:hanging="360"/>
      </w:pPr>
      <w:rPr>
        <w:rFonts w:ascii="Times New Roman" w:eastAsia="Arial Unicode MS" w:hAnsi="Times New Roman" w:cs="Times New Roman" w:hint="default"/>
        <w:b/>
        <w:color w:val="auto"/>
      </w:rPr>
    </w:lvl>
    <w:lvl w:ilvl="1">
      <w:start w:val="2"/>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0" w15:restartNumberingAfterBreak="0">
    <w:nsid w:val="1E01502E"/>
    <w:multiLevelType w:val="hybridMultilevel"/>
    <w:tmpl w:val="2E3E4A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99581C"/>
    <w:multiLevelType w:val="hybridMultilevel"/>
    <w:tmpl w:val="B42C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257F7"/>
    <w:multiLevelType w:val="hybridMultilevel"/>
    <w:tmpl w:val="819CC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263C08F8"/>
    <w:multiLevelType w:val="hybridMultilevel"/>
    <w:tmpl w:val="620CC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8"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C414F61"/>
    <w:multiLevelType w:val="hybridMultilevel"/>
    <w:tmpl w:val="353472C0"/>
    <w:lvl w:ilvl="0" w:tplc="DD8CE378">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E5F145D"/>
    <w:multiLevelType w:val="hybridMultilevel"/>
    <w:tmpl w:val="0D302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3"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6" w15:restartNumberingAfterBreak="0">
    <w:nsid w:val="55B4291B"/>
    <w:multiLevelType w:val="hybridMultilevel"/>
    <w:tmpl w:val="BB148FAC"/>
    <w:lvl w:ilvl="0" w:tplc="8996D172">
      <w:start w:val="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30"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115215"/>
    <w:multiLevelType w:val="hybridMultilevel"/>
    <w:tmpl w:val="9E34C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520B4F"/>
    <w:multiLevelType w:val="hybridMultilevel"/>
    <w:tmpl w:val="C198570A"/>
    <w:lvl w:ilvl="0" w:tplc="A884603E">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B06535"/>
    <w:multiLevelType w:val="hybridMultilevel"/>
    <w:tmpl w:val="EC3EA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910F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E865B59"/>
    <w:multiLevelType w:val="hybridMultilevel"/>
    <w:tmpl w:val="2E3E4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AC73EA"/>
    <w:multiLevelType w:val="hybridMultilevel"/>
    <w:tmpl w:val="C5B8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9766A0E"/>
    <w:multiLevelType w:val="multilevel"/>
    <w:tmpl w:val="BCA0DA56"/>
    <w:lvl w:ilvl="0">
      <w:start w:val="4"/>
      <w:numFmt w:val="decimal"/>
      <w:lvlText w:val="%1."/>
      <w:lvlJc w:val="left"/>
      <w:pPr>
        <w:ind w:left="360" w:hanging="36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9A4543E"/>
    <w:multiLevelType w:val="hybridMultilevel"/>
    <w:tmpl w:val="46941556"/>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7" w15:restartNumberingAfterBreak="0">
    <w:nsid w:val="7D7E1F13"/>
    <w:multiLevelType w:val="hybridMultilevel"/>
    <w:tmpl w:val="A2004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3"/>
  </w:num>
  <w:num w:numId="3">
    <w:abstractNumId w:val="35"/>
  </w:num>
  <w:num w:numId="4">
    <w:abstractNumId w:val="15"/>
  </w:num>
  <w:num w:numId="5">
    <w:abstractNumId w:val="30"/>
  </w:num>
  <w:num w:numId="6">
    <w:abstractNumId w:val="32"/>
  </w:num>
  <w:num w:numId="7">
    <w:abstractNumId w:val="31"/>
  </w:num>
  <w:num w:numId="8">
    <w:abstractNumId w:val="44"/>
  </w:num>
  <w:num w:numId="9">
    <w:abstractNumId w:val="6"/>
  </w:num>
  <w:num w:numId="10">
    <w:abstractNumId w:val="17"/>
  </w:num>
  <w:num w:numId="11">
    <w:abstractNumId w:val="18"/>
  </w:num>
  <w:num w:numId="12">
    <w:abstractNumId w:val="46"/>
  </w:num>
  <w:num w:numId="13">
    <w:abstractNumId w:val="8"/>
  </w:num>
  <w:num w:numId="14">
    <w:abstractNumId w:val="25"/>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27"/>
  </w:num>
  <w:num w:numId="17">
    <w:abstractNumId w:val="41"/>
  </w:num>
  <w:num w:numId="18">
    <w:abstractNumId w:val="21"/>
  </w:num>
  <w:num w:numId="19">
    <w:abstractNumId w:val="42"/>
  </w:num>
  <w:num w:numId="20">
    <w:abstractNumId w:val="38"/>
  </w:num>
  <w:num w:numId="21">
    <w:abstractNumId w:val="43"/>
  </w:num>
  <w:num w:numId="22">
    <w:abstractNumId w:val="22"/>
  </w:num>
  <w:num w:numId="23">
    <w:abstractNumId w:val="9"/>
  </w:num>
  <w:num w:numId="24">
    <w:abstractNumId w:val="4"/>
  </w:num>
  <w:num w:numId="25">
    <w:abstractNumId w:val="29"/>
  </w:num>
  <w:num w:numId="26">
    <w:abstractNumId w:val="3"/>
  </w:num>
  <w:num w:numId="27">
    <w:abstractNumId w:val="5"/>
  </w:num>
  <w:num w:numId="28">
    <w:abstractNumId w:val="23"/>
  </w:num>
  <w:num w:numId="29">
    <w:abstractNumId w:val="14"/>
  </w:num>
  <w:num w:numId="30">
    <w:abstractNumId w:val="12"/>
  </w:num>
  <w:num w:numId="31">
    <w:abstractNumId w:val="37"/>
  </w:num>
  <w:num w:numId="32">
    <w:abstractNumId w:val="2"/>
  </w:num>
  <w:num w:numId="33">
    <w:abstractNumId w:val="26"/>
  </w:num>
  <w:num w:numId="34">
    <w:abstractNumId w:val="19"/>
  </w:num>
  <w:num w:numId="35">
    <w:abstractNumId w:val="39"/>
  </w:num>
  <w:num w:numId="36">
    <w:abstractNumId w:val="45"/>
  </w:num>
  <w:num w:numId="37">
    <w:abstractNumId w:val="28"/>
  </w:num>
  <w:num w:numId="38">
    <w:abstractNumId w:val="16"/>
  </w:num>
  <w:num w:numId="39">
    <w:abstractNumId w:val="40"/>
  </w:num>
  <w:num w:numId="40">
    <w:abstractNumId w:val="20"/>
  </w:num>
  <w:num w:numId="41">
    <w:abstractNumId w:val="34"/>
  </w:num>
  <w:num w:numId="42">
    <w:abstractNumId w:val="36"/>
  </w:num>
  <w:num w:numId="43">
    <w:abstractNumId w:val="47"/>
  </w:num>
  <w:num w:numId="44">
    <w:abstractNumId w:val="10"/>
  </w:num>
  <w:num w:numId="45">
    <w:abstractNumId w:val="11"/>
  </w:num>
  <w:num w:numId="46">
    <w:abstractNumId w:val="33"/>
  </w:num>
  <w:num w:numId="47">
    <w:abstractNumId w:val="7"/>
  </w:num>
  <w:num w:numId="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02E8"/>
    <w:rsid w:val="0001311C"/>
    <w:rsid w:val="00013F27"/>
    <w:rsid w:val="00014B29"/>
    <w:rsid w:val="000152AE"/>
    <w:rsid w:val="000242AB"/>
    <w:rsid w:val="0003055B"/>
    <w:rsid w:val="00030BFB"/>
    <w:rsid w:val="0003228A"/>
    <w:rsid w:val="000323E7"/>
    <w:rsid w:val="00032512"/>
    <w:rsid w:val="00037C36"/>
    <w:rsid w:val="00042490"/>
    <w:rsid w:val="000438AF"/>
    <w:rsid w:val="0005108F"/>
    <w:rsid w:val="000536CF"/>
    <w:rsid w:val="00054331"/>
    <w:rsid w:val="000563B9"/>
    <w:rsid w:val="00057BA6"/>
    <w:rsid w:val="00062340"/>
    <w:rsid w:val="00063D58"/>
    <w:rsid w:val="0006597D"/>
    <w:rsid w:val="000671DB"/>
    <w:rsid w:val="00073090"/>
    <w:rsid w:val="000775E1"/>
    <w:rsid w:val="00077BC0"/>
    <w:rsid w:val="00080930"/>
    <w:rsid w:val="00081819"/>
    <w:rsid w:val="000818FA"/>
    <w:rsid w:val="00082B8C"/>
    <w:rsid w:val="00083582"/>
    <w:rsid w:val="000852F6"/>
    <w:rsid w:val="00092D18"/>
    <w:rsid w:val="00095E4A"/>
    <w:rsid w:val="0009641E"/>
    <w:rsid w:val="000A05DC"/>
    <w:rsid w:val="000A1DC0"/>
    <w:rsid w:val="000A2598"/>
    <w:rsid w:val="000A3329"/>
    <w:rsid w:val="000A3C1D"/>
    <w:rsid w:val="000A51E4"/>
    <w:rsid w:val="000A6524"/>
    <w:rsid w:val="000A70BE"/>
    <w:rsid w:val="000A7FC9"/>
    <w:rsid w:val="000B1551"/>
    <w:rsid w:val="000B4A75"/>
    <w:rsid w:val="000B6392"/>
    <w:rsid w:val="000B7ED9"/>
    <w:rsid w:val="000C2245"/>
    <w:rsid w:val="000C389E"/>
    <w:rsid w:val="000C7F61"/>
    <w:rsid w:val="000D3A8A"/>
    <w:rsid w:val="000D464B"/>
    <w:rsid w:val="000D5952"/>
    <w:rsid w:val="000D6145"/>
    <w:rsid w:val="000E0110"/>
    <w:rsid w:val="000E2DF3"/>
    <w:rsid w:val="000E3852"/>
    <w:rsid w:val="000E4952"/>
    <w:rsid w:val="000F3B61"/>
    <w:rsid w:val="000F5868"/>
    <w:rsid w:val="000F5FDB"/>
    <w:rsid w:val="000F5FFF"/>
    <w:rsid w:val="000F698B"/>
    <w:rsid w:val="0010057B"/>
    <w:rsid w:val="00104516"/>
    <w:rsid w:val="00104AAB"/>
    <w:rsid w:val="00106A5E"/>
    <w:rsid w:val="0011006A"/>
    <w:rsid w:val="00110590"/>
    <w:rsid w:val="00110A38"/>
    <w:rsid w:val="00112A4E"/>
    <w:rsid w:val="00112CD1"/>
    <w:rsid w:val="00113488"/>
    <w:rsid w:val="001143F1"/>
    <w:rsid w:val="0011589D"/>
    <w:rsid w:val="0012006C"/>
    <w:rsid w:val="00121378"/>
    <w:rsid w:val="0012424F"/>
    <w:rsid w:val="001242C7"/>
    <w:rsid w:val="0012573E"/>
    <w:rsid w:val="00126AA4"/>
    <w:rsid w:val="001310B1"/>
    <w:rsid w:val="001310B2"/>
    <w:rsid w:val="00132ED2"/>
    <w:rsid w:val="0013361B"/>
    <w:rsid w:val="00141BCF"/>
    <w:rsid w:val="001422A9"/>
    <w:rsid w:val="00144D47"/>
    <w:rsid w:val="001453DC"/>
    <w:rsid w:val="00146EE4"/>
    <w:rsid w:val="00151585"/>
    <w:rsid w:val="00151EAC"/>
    <w:rsid w:val="00152C37"/>
    <w:rsid w:val="00153158"/>
    <w:rsid w:val="00155F3C"/>
    <w:rsid w:val="00156D7E"/>
    <w:rsid w:val="00157FCF"/>
    <w:rsid w:val="00160A86"/>
    <w:rsid w:val="0016245A"/>
    <w:rsid w:val="0016411B"/>
    <w:rsid w:val="001668E0"/>
    <w:rsid w:val="00175BCE"/>
    <w:rsid w:val="00176031"/>
    <w:rsid w:val="00177358"/>
    <w:rsid w:val="00177694"/>
    <w:rsid w:val="001822B5"/>
    <w:rsid w:val="001837FD"/>
    <w:rsid w:val="001842E5"/>
    <w:rsid w:val="00185BA8"/>
    <w:rsid w:val="001866EC"/>
    <w:rsid w:val="00186D0F"/>
    <w:rsid w:val="0018721F"/>
    <w:rsid w:val="001925F9"/>
    <w:rsid w:val="001930C6"/>
    <w:rsid w:val="00195606"/>
    <w:rsid w:val="0019562C"/>
    <w:rsid w:val="00196A14"/>
    <w:rsid w:val="001A0125"/>
    <w:rsid w:val="001A2BD2"/>
    <w:rsid w:val="001A4EEC"/>
    <w:rsid w:val="001A5381"/>
    <w:rsid w:val="001A65D0"/>
    <w:rsid w:val="001B1A1D"/>
    <w:rsid w:val="001B2109"/>
    <w:rsid w:val="001B2F6D"/>
    <w:rsid w:val="001B4056"/>
    <w:rsid w:val="001B41D5"/>
    <w:rsid w:val="001B5DA8"/>
    <w:rsid w:val="001C0AF3"/>
    <w:rsid w:val="001C10BD"/>
    <w:rsid w:val="001C17D6"/>
    <w:rsid w:val="001C248E"/>
    <w:rsid w:val="001C4B9A"/>
    <w:rsid w:val="001C5718"/>
    <w:rsid w:val="001C62A5"/>
    <w:rsid w:val="001C7ED4"/>
    <w:rsid w:val="001D09A5"/>
    <w:rsid w:val="001D2F56"/>
    <w:rsid w:val="001D49EF"/>
    <w:rsid w:val="001D6784"/>
    <w:rsid w:val="001D69DB"/>
    <w:rsid w:val="001E0890"/>
    <w:rsid w:val="001E3F27"/>
    <w:rsid w:val="001E790F"/>
    <w:rsid w:val="001F16A5"/>
    <w:rsid w:val="001F6701"/>
    <w:rsid w:val="001F6A24"/>
    <w:rsid w:val="001F7091"/>
    <w:rsid w:val="00200F65"/>
    <w:rsid w:val="00201DA9"/>
    <w:rsid w:val="0020242E"/>
    <w:rsid w:val="00202AC3"/>
    <w:rsid w:val="002105E5"/>
    <w:rsid w:val="0021178E"/>
    <w:rsid w:val="00211791"/>
    <w:rsid w:val="00211D31"/>
    <w:rsid w:val="00213871"/>
    <w:rsid w:val="00214877"/>
    <w:rsid w:val="00214E17"/>
    <w:rsid w:val="00217A77"/>
    <w:rsid w:val="00217EBF"/>
    <w:rsid w:val="00221E46"/>
    <w:rsid w:val="002224FE"/>
    <w:rsid w:val="002240F4"/>
    <w:rsid w:val="0022435E"/>
    <w:rsid w:val="00225095"/>
    <w:rsid w:val="00226CAC"/>
    <w:rsid w:val="002306B2"/>
    <w:rsid w:val="00232380"/>
    <w:rsid w:val="00232DF6"/>
    <w:rsid w:val="0023348D"/>
    <w:rsid w:val="002419C5"/>
    <w:rsid w:val="00244426"/>
    <w:rsid w:val="0024546F"/>
    <w:rsid w:val="002513AB"/>
    <w:rsid w:val="0025141B"/>
    <w:rsid w:val="00251EEA"/>
    <w:rsid w:val="00252422"/>
    <w:rsid w:val="002546A1"/>
    <w:rsid w:val="00255B45"/>
    <w:rsid w:val="002610FE"/>
    <w:rsid w:val="00261722"/>
    <w:rsid w:val="002620FD"/>
    <w:rsid w:val="00263411"/>
    <w:rsid w:val="002637F0"/>
    <w:rsid w:val="0026399F"/>
    <w:rsid w:val="00263D45"/>
    <w:rsid w:val="00267062"/>
    <w:rsid w:val="00267B24"/>
    <w:rsid w:val="00270378"/>
    <w:rsid w:val="0027047E"/>
    <w:rsid w:val="00270532"/>
    <w:rsid w:val="002713FB"/>
    <w:rsid w:val="002730D2"/>
    <w:rsid w:val="00274DFE"/>
    <w:rsid w:val="002758C8"/>
    <w:rsid w:val="00277901"/>
    <w:rsid w:val="00281A29"/>
    <w:rsid w:val="0028211D"/>
    <w:rsid w:val="0029102A"/>
    <w:rsid w:val="002960C3"/>
    <w:rsid w:val="00296A9C"/>
    <w:rsid w:val="002A052E"/>
    <w:rsid w:val="002A0E3C"/>
    <w:rsid w:val="002A3A85"/>
    <w:rsid w:val="002A3F36"/>
    <w:rsid w:val="002B101D"/>
    <w:rsid w:val="002B264E"/>
    <w:rsid w:val="002B2986"/>
    <w:rsid w:val="002B3FBD"/>
    <w:rsid w:val="002B6267"/>
    <w:rsid w:val="002C28C0"/>
    <w:rsid w:val="002C5765"/>
    <w:rsid w:val="002C57C9"/>
    <w:rsid w:val="002C5CD7"/>
    <w:rsid w:val="002D1290"/>
    <w:rsid w:val="002D70FF"/>
    <w:rsid w:val="002D7A6A"/>
    <w:rsid w:val="002E08D9"/>
    <w:rsid w:val="002E08E6"/>
    <w:rsid w:val="002E09DB"/>
    <w:rsid w:val="002E20EF"/>
    <w:rsid w:val="002E26CE"/>
    <w:rsid w:val="002E40C7"/>
    <w:rsid w:val="002F14B3"/>
    <w:rsid w:val="002F352D"/>
    <w:rsid w:val="002F3C1E"/>
    <w:rsid w:val="002F3D52"/>
    <w:rsid w:val="002F43F2"/>
    <w:rsid w:val="002F4930"/>
    <w:rsid w:val="002F5958"/>
    <w:rsid w:val="002F7E17"/>
    <w:rsid w:val="00300ACE"/>
    <w:rsid w:val="00300BD0"/>
    <w:rsid w:val="00303908"/>
    <w:rsid w:val="00304017"/>
    <w:rsid w:val="00304E8F"/>
    <w:rsid w:val="00305CF9"/>
    <w:rsid w:val="00306379"/>
    <w:rsid w:val="003108D1"/>
    <w:rsid w:val="00311537"/>
    <w:rsid w:val="00313F43"/>
    <w:rsid w:val="0031408B"/>
    <w:rsid w:val="00314287"/>
    <w:rsid w:val="00314D7A"/>
    <w:rsid w:val="00316E5D"/>
    <w:rsid w:val="00317A6E"/>
    <w:rsid w:val="003205AA"/>
    <w:rsid w:val="0032069A"/>
    <w:rsid w:val="00321420"/>
    <w:rsid w:val="00330435"/>
    <w:rsid w:val="00333F92"/>
    <w:rsid w:val="003340BF"/>
    <w:rsid w:val="00337244"/>
    <w:rsid w:val="00337765"/>
    <w:rsid w:val="003530D3"/>
    <w:rsid w:val="0035382A"/>
    <w:rsid w:val="003538CE"/>
    <w:rsid w:val="00361836"/>
    <w:rsid w:val="0036367E"/>
    <w:rsid w:val="003644D3"/>
    <w:rsid w:val="0036455F"/>
    <w:rsid w:val="003647CD"/>
    <w:rsid w:val="00364A4E"/>
    <w:rsid w:val="0036549A"/>
    <w:rsid w:val="00367732"/>
    <w:rsid w:val="00372624"/>
    <w:rsid w:val="00375984"/>
    <w:rsid w:val="00376FDE"/>
    <w:rsid w:val="003773EC"/>
    <w:rsid w:val="0037778A"/>
    <w:rsid w:val="00380091"/>
    <w:rsid w:val="0038394D"/>
    <w:rsid w:val="003839AE"/>
    <w:rsid w:val="00385617"/>
    <w:rsid w:val="00385781"/>
    <w:rsid w:val="003905E2"/>
    <w:rsid w:val="00391C01"/>
    <w:rsid w:val="003933F2"/>
    <w:rsid w:val="0039375D"/>
    <w:rsid w:val="00395A72"/>
    <w:rsid w:val="003A03D8"/>
    <w:rsid w:val="003A1323"/>
    <w:rsid w:val="003A2439"/>
    <w:rsid w:val="003A2ABD"/>
    <w:rsid w:val="003A3CFA"/>
    <w:rsid w:val="003A7D28"/>
    <w:rsid w:val="003A7E7C"/>
    <w:rsid w:val="003B4C2D"/>
    <w:rsid w:val="003B6A53"/>
    <w:rsid w:val="003B779F"/>
    <w:rsid w:val="003B7D6E"/>
    <w:rsid w:val="003C2D05"/>
    <w:rsid w:val="003C3770"/>
    <w:rsid w:val="003C42C5"/>
    <w:rsid w:val="003C6DFD"/>
    <w:rsid w:val="003C7C20"/>
    <w:rsid w:val="003C7D9A"/>
    <w:rsid w:val="003D3506"/>
    <w:rsid w:val="003D42E3"/>
    <w:rsid w:val="003D795D"/>
    <w:rsid w:val="003E0688"/>
    <w:rsid w:val="003E38A8"/>
    <w:rsid w:val="003E4145"/>
    <w:rsid w:val="003E5234"/>
    <w:rsid w:val="003F134D"/>
    <w:rsid w:val="003F1FDC"/>
    <w:rsid w:val="003F35D3"/>
    <w:rsid w:val="003F5E1C"/>
    <w:rsid w:val="003F6BCA"/>
    <w:rsid w:val="00401317"/>
    <w:rsid w:val="00401AA5"/>
    <w:rsid w:val="00401FD0"/>
    <w:rsid w:val="00402C1B"/>
    <w:rsid w:val="00403B6B"/>
    <w:rsid w:val="00415E82"/>
    <w:rsid w:val="0041703E"/>
    <w:rsid w:val="004207C2"/>
    <w:rsid w:val="0042126F"/>
    <w:rsid w:val="0042172B"/>
    <w:rsid w:val="00421C8F"/>
    <w:rsid w:val="0042380D"/>
    <w:rsid w:val="00423E56"/>
    <w:rsid w:val="0042793C"/>
    <w:rsid w:val="00427E6F"/>
    <w:rsid w:val="0043025A"/>
    <w:rsid w:val="00435A28"/>
    <w:rsid w:val="00436370"/>
    <w:rsid w:val="004402C2"/>
    <w:rsid w:val="004404B8"/>
    <w:rsid w:val="0044216F"/>
    <w:rsid w:val="0044232E"/>
    <w:rsid w:val="00442DD3"/>
    <w:rsid w:val="00450EF0"/>
    <w:rsid w:val="0045123B"/>
    <w:rsid w:val="00452A70"/>
    <w:rsid w:val="00453368"/>
    <w:rsid w:val="004546DB"/>
    <w:rsid w:val="004570F1"/>
    <w:rsid w:val="00457828"/>
    <w:rsid w:val="0045792F"/>
    <w:rsid w:val="00461312"/>
    <w:rsid w:val="004628A6"/>
    <w:rsid w:val="00462C61"/>
    <w:rsid w:val="004662A1"/>
    <w:rsid w:val="004677EF"/>
    <w:rsid w:val="0047468B"/>
    <w:rsid w:val="004746B7"/>
    <w:rsid w:val="00476967"/>
    <w:rsid w:val="00480120"/>
    <w:rsid w:val="004833BD"/>
    <w:rsid w:val="004835C1"/>
    <w:rsid w:val="00483C18"/>
    <w:rsid w:val="00484E4E"/>
    <w:rsid w:val="004865E4"/>
    <w:rsid w:val="00487203"/>
    <w:rsid w:val="00490136"/>
    <w:rsid w:val="00491143"/>
    <w:rsid w:val="00492BEF"/>
    <w:rsid w:val="00494D1E"/>
    <w:rsid w:val="00494E8F"/>
    <w:rsid w:val="00496EA2"/>
    <w:rsid w:val="004A3284"/>
    <w:rsid w:val="004A6101"/>
    <w:rsid w:val="004B158E"/>
    <w:rsid w:val="004B1F0A"/>
    <w:rsid w:val="004B4923"/>
    <w:rsid w:val="004C0052"/>
    <w:rsid w:val="004C035C"/>
    <w:rsid w:val="004C1426"/>
    <w:rsid w:val="004C6E28"/>
    <w:rsid w:val="004D3FE5"/>
    <w:rsid w:val="004D433C"/>
    <w:rsid w:val="004D4B59"/>
    <w:rsid w:val="004D7C86"/>
    <w:rsid w:val="004D7FF6"/>
    <w:rsid w:val="004E0568"/>
    <w:rsid w:val="004E0D34"/>
    <w:rsid w:val="004E1785"/>
    <w:rsid w:val="004E2871"/>
    <w:rsid w:val="004E341D"/>
    <w:rsid w:val="004F04EB"/>
    <w:rsid w:val="004F1FBD"/>
    <w:rsid w:val="004F3575"/>
    <w:rsid w:val="004F53D0"/>
    <w:rsid w:val="004F73EE"/>
    <w:rsid w:val="00500F5B"/>
    <w:rsid w:val="00502F3F"/>
    <w:rsid w:val="00505F3D"/>
    <w:rsid w:val="005075AC"/>
    <w:rsid w:val="0051244F"/>
    <w:rsid w:val="005136A2"/>
    <w:rsid w:val="0051409A"/>
    <w:rsid w:val="00516398"/>
    <w:rsid w:val="005169E3"/>
    <w:rsid w:val="00520DE8"/>
    <w:rsid w:val="00521F0E"/>
    <w:rsid w:val="00525D16"/>
    <w:rsid w:val="005262BB"/>
    <w:rsid w:val="0053033E"/>
    <w:rsid w:val="00531900"/>
    <w:rsid w:val="00532132"/>
    <w:rsid w:val="00534EA6"/>
    <w:rsid w:val="00535989"/>
    <w:rsid w:val="00536647"/>
    <w:rsid w:val="005404B9"/>
    <w:rsid w:val="00544746"/>
    <w:rsid w:val="00545FBC"/>
    <w:rsid w:val="00556A57"/>
    <w:rsid w:val="00556CB2"/>
    <w:rsid w:val="00560144"/>
    <w:rsid w:val="005634DE"/>
    <w:rsid w:val="005663CD"/>
    <w:rsid w:val="00567CCC"/>
    <w:rsid w:val="00571269"/>
    <w:rsid w:val="00572214"/>
    <w:rsid w:val="00572502"/>
    <w:rsid w:val="00577135"/>
    <w:rsid w:val="005774A8"/>
    <w:rsid w:val="00577895"/>
    <w:rsid w:val="00580BF1"/>
    <w:rsid w:val="005823E9"/>
    <w:rsid w:val="00583D50"/>
    <w:rsid w:val="00587C20"/>
    <w:rsid w:val="00587F67"/>
    <w:rsid w:val="00592199"/>
    <w:rsid w:val="005A2E3A"/>
    <w:rsid w:val="005A32F2"/>
    <w:rsid w:val="005A42ED"/>
    <w:rsid w:val="005A51F3"/>
    <w:rsid w:val="005A54BA"/>
    <w:rsid w:val="005A701F"/>
    <w:rsid w:val="005A7D91"/>
    <w:rsid w:val="005B31B2"/>
    <w:rsid w:val="005C255B"/>
    <w:rsid w:val="005C52A7"/>
    <w:rsid w:val="005C5746"/>
    <w:rsid w:val="005C5D0A"/>
    <w:rsid w:val="005C659B"/>
    <w:rsid w:val="005C6FF8"/>
    <w:rsid w:val="005C796E"/>
    <w:rsid w:val="005D0D30"/>
    <w:rsid w:val="005D2556"/>
    <w:rsid w:val="005D292B"/>
    <w:rsid w:val="005D396C"/>
    <w:rsid w:val="005D3E43"/>
    <w:rsid w:val="005D3F7E"/>
    <w:rsid w:val="005D6E28"/>
    <w:rsid w:val="005D759B"/>
    <w:rsid w:val="005D777C"/>
    <w:rsid w:val="005E29EE"/>
    <w:rsid w:val="005E2D42"/>
    <w:rsid w:val="005E3F00"/>
    <w:rsid w:val="005E485B"/>
    <w:rsid w:val="005E5929"/>
    <w:rsid w:val="005E6DB9"/>
    <w:rsid w:val="005F33C6"/>
    <w:rsid w:val="005F57B2"/>
    <w:rsid w:val="005F727E"/>
    <w:rsid w:val="005F782E"/>
    <w:rsid w:val="006055B6"/>
    <w:rsid w:val="006067D5"/>
    <w:rsid w:val="0060686C"/>
    <w:rsid w:val="00607B30"/>
    <w:rsid w:val="00617733"/>
    <w:rsid w:val="0062147D"/>
    <w:rsid w:val="0062153B"/>
    <w:rsid w:val="00623F44"/>
    <w:rsid w:val="00627A75"/>
    <w:rsid w:val="00630388"/>
    <w:rsid w:val="00630E47"/>
    <w:rsid w:val="00630FB2"/>
    <w:rsid w:val="00632A0C"/>
    <w:rsid w:val="00635C40"/>
    <w:rsid w:val="00636E99"/>
    <w:rsid w:val="00637095"/>
    <w:rsid w:val="00642949"/>
    <w:rsid w:val="00643A6E"/>
    <w:rsid w:val="0064471C"/>
    <w:rsid w:val="00647073"/>
    <w:rsid w:val="00653552"/>
    <w:rsid w:val="00654571"/>
    <w:rsid w:val="0065508A"/>
    <w:rsid w:val="006554E1"/>
    <w:rsid w:val="00657C68"/>
    <w:rsid w:val="00660BBF"/>
    <w:rsid w:val="00661E59"/>
    <w:rsid w:val="00662D5A"/>
    <w:rsid w:val="00667D35"/>
    <w:rsid w:val="00674081"/>
    <w:rsid w:val="00676BE3"/>
    <w:rsid w:val="00681471"/>
    <w:rsid w:val="006825B9"/>
    <w:rsid w:val="00686EE1"/>
    <w:rsid w:val="00687E2F"/>
    <w:rsid w:val="006924AF"/>
    <w:rsid w:val="00692D56"/>
    <w:rsid w:val="00695CB7"/>
    <w:rsid w:val="006964DF"/>
    <w:rsid w:val="00697B86"/>
    <w:rsid w:val="006A181C"/>
    <w:rsid w:val="006A2FBD"/>
    <w:rsid w:val="006A47C0"/>
    <w:rsid w:val="006A795C"/>
    <w:rsid w:val="006A7F72"/>
    <w:rsid w:val="006B04B4"/>
    <w:rsid w:val="006B4F9C"/>
    <w:rsid w:val="006B669B"/>
    <w:rsid w:val="006B7575"/>
    <w:rsid w:val="006C0EC0"/>
    <w:rsid w:val="006C1855"/>
    <w:rsid w:val="006C2E97"/>
    <w:rsid w:val="006C4D7D"/>
    <w:rsid w:val="006C54C0"/>
    <w:rsid w:val="006C5C89"/>
    <w:rsid w:val="006C6831"/>
    <w:rsid w:val="006C6E69"/>
    <w:rsid w:val="006D2158"/>
    <w:rsid w:val="006D2537"/>
    <w:rsid w:val="006D44EF"/>
    <w:rsid w:val="006D5FC6"/>
    <w:rsid w:val="006E2328"/>
    <w:rsid w:val="006E4295"/>
    <w:rsid w:val="006E4312"/>
    <w:rsid w:val="006F13C8"/>
    <w:rsid w:val="006F40BE"/>
    <w:rsid w:val="006F4DB2"/>
    <w:rsid w:val="006F71D3"/>
    <w:rsid w:val="007011BD"/>
    <w:rsid w:val="00705F94"/>
    <w:rsid w:val="00710DC9"/>
    <w:rsid w:val="0071355D"/>
    <w:rsid w:val="00715EA3"/>
    <w:rsid w:val="00720378"/>
    <w:rsid w:val="00724087"/>
    <w:rsid w:val="00724662"/>
    <w:rsid w:val="00731773"/>
    <w:rsid w:val="00733012"/>
    <w:rsid w:val="0073466C"/>
    <w:rsid w:val="007354FB"/>
    <w:rsid w:val="00735A15"/>
    <w:rsid w:val="00735E30"/>
    <w:rsid w:val="00737DAC"/>
    <w:rsid w:val="0074219A"/>
    <w:rsid w:val="00742845"/>
    <w:rsid w:val="00742E7A"/>
    <w:rsid w:val="00743579"/>
    <w:rsid w:val="0074411A"/>
    <w:rsid w:val="00744256"/>
    <w:rsid w:val="00744709"/>
    <w:rsid w:val="00746424"/>
    <w:rsid w:val="007469A2"/>
    <w:rsid w:val="00747780"/>
    <w:rsid w:val="00754B1D"/>
    <w:rsid w:val="00756EC0"/>
    <w:rsid w:val="00760653"/>
    <w:rsid w:val="007608EE"/>
    <w:rsid w:val="00767B45"/>
    <w:rsid w:val="00773320"/>
    <w:rsid w:val="007750DD"/>
    <w:rsid w:val="00775846"/>
    <w:rsid w:val="00777A55"/>
    <w:rsid w:val="00783B49"/>
    <w:rsid w:val="0078738E"/>
    <w:rsid w:val="00791152"/>
    <w:rsid w:val="007923BE"/>
    <w:rsid w:val="00794755"/>
    <w:rsid w:val="00795024"/>
    <w:rsid w:val="00795807"/>
    <w:rsid w:val="00796656"/>
    <w:rsid w:val="00797754"/>
    <w:rsid w:val="007A118A"/>
    <w:rsid w:val="007A5BF7"/>
    <w:rsid w:val="007B183C"/>
    <w:rsid w:val="007B492D"/>
    <w:rsid w:val="007B4A11"/>
    <w:rsid w:val="007C046F"/>
    <w:rsid w:val="007C04DA"/>
    <w:rsid w:val="007C138E"/>
    <w:rsid w:val="007C2680"/>
    <w:rsid w:val="007C4339"/>
    <w:rsid w:val="007C4382"/>
    <w:rsid w:val="007C5A67"/>
    <w:rsid w:val="007C5CDA"/>
    <w:rsid w:val="007C6490"/>
    <w:rsid w:val="007D055F"/>
    <w:rsid w:val="007D13E2"/>
    <w:rsid w:val="007E006C"/>
    <w:rsid w:val="007E098E"/>
    <w:rsid w:val="007E37E8"/>
    <w:rsid w:val="007E480C"/>
    <w:rsid w:val="007E592D"/>
    <w:rsid w:val="007F0248"/>
    <w:rsid w:val="007F02DF"/>
    <w:rsid w:val="007F16A3"/>
    <w:rsid w:val="007F3195"/>
    <w:rsid w:val="007F45BE"/>
    <w:rsid w:val="007F5AA5"/>
    <w:rsid w:val="007F7EBB"/>
    <w:rsid w:val="00800A39"/>
    <w:rsid w:val="00800E63"/>
    <w:rsid w:val="008021D2"/>
    <w:rsid w:val="00803C48"/>
    <w:rsid w:val="008068EC"/>
    <w:rsid w:val="0081157B"/>
    <w:rsid w:val="0081342D"/>
    <w:rsid w:val="00813D3C"/>
    <w:rsid w:val="008165A5"/>
    <w:rsid w:val="008172AA"/>
    <w:rsid w:val="008176D5"/>
    <w:rsid w:val="00822EAB"/>
    <w:rsid w:val="00823844"/>
    <w:rsid w:val="00827751"/>
    <w:rsid w:val="008335AD"/>
    <w:rsid w:val="00834ECB"/>
    <w:rsid w:val="00840D8D"/>
    <w:rsid w:val="00843CA0"/>
    <w:rsid w:val="00845F95"/>
    <w:rsid w:val="0084643D"/>
    <w:rsid w:val="00846A24"/>
    <w:rsid w:val="00851AC5"/>
    <w:rsid w:val="00851CCE"/>
    <w:rsid w:val="0085288A"/>
    <w:rsid w:val="00852F0B"/>
    <w:rsid w:val="00854061"/>
    <w:rsid w:val="0085406C"/>
    <w:rsid w:val="00855D75"/>
    <w:rsid w:val="00856EEE"/>
    <w:rsid w:val="00864D05"/>
    <w:rsid w:val="00864F06"/>
    <w:rsid w:val="00866672"/>
    <w:rsid w:val="0087128D"/>
    <w:rsid w:val="00872BCB"/>
    <w:rsid w:val="00873A90"/>
    <w:rsid w:val="00874F08"/>
    <w:rsid w:val="008756D8"/>
    <w:rsid w:val="00876C81"/>
    <w:rsid w:val="008776F6"/>
    <w:rsid w:val="0088495C"/>
    <w:rsid w:val="00884B94"/>
    <w:rsid w:val="0089045A"/>
    <w:rsid w:val="00891132"/>
    <w:rsid w:val="00892145"/>
    <w:rsid w:val="00893263"/>
    <w:rsid w:val="00893268"/>
    <w:rsid w:val="00893771"/>
    <w:rsid w:val="00893E0E"/>
    <w:rsid w:val="00894709"/>
    <w:rsid w:val="00895432"/>
    <w:rsid w:val="00897773"/>
    <w:rsid w:val="008A1601"/>
    <w:rsid w:val="008A3CA8"/>
    <w:rsid w:val="008A49BF"/>
    <w:rsid w:val="008A4CBD"/>
    <w:rsid w:val="008A57A6"/>
    <w:rsid w:val="008B1113"/>
    <w:rsid w:val="008B1BEF"/>
    <w:rsid w:val="008B4628"/>
    <w:rsid w:val="008C0AB2"/>
    <w:rsid w:val="008C1C4A"/>
    <w:rsid w:val="008C37E7"/>
    <w:rsid w:val="008C4008"/>
    <w:rsid w:val="008C4760"/>
    <w:rsid w:val="008D0C88"/>
    <w:rsid w:val="008D272A"/>
    <w:rsid w:val="008D57F1"/>
    <w:rsid w:val="008D58E2"/>
    <w:rsid w:val="008E4A00"/>
    <w:rsid w:val="008E4D15"/>
    <w:rsid w:val="008E55B5"/>
    <w:rsid w:val="008E74A2"/>
    <w:rsid w:val="008F0ABC"/>
    <w:rsid w:val="008F0DE8"/>
    <w:rsid w:val="008F2B21"/>
    <w:rsid w:val="008F387B"/>
    <w:rsid w:val="008F3AB0"/>
    <w:rsid w:val="008F42B0"/>
    <w:rsid w:val="008F4C4C"/>
    <w:rsid w:val="009002BD"/>
    <w:rsid w:val="00901F08"/>
    <w:rsid w:val="00903F99"/>
    <w:rsid w:val="0090406F"/>
    <w:rsid w:val="00905AB4"/>
    <w:rsid w:val="009073A1"/>
    <w:rsid w:val="009074E6"/>
    <w:rsid w:val="00916259"/>
    <w:rsid w:val="009168FC"/>
    <w:rsid w:val="00917428"/>
    <w:rsid w:val="00921EDA"/>
    <w:rsid w:val="00923999"/>
    <w:rsid w:val="00927B0F"/>
    <w:rsid w:val="00930782"/>
    <w:rsid w:val="0093163A"/>
    <w:rsid w:val="009323FD"/>
    <w:rsid w:val="00933736"/>
    <w:rsid w:val="00933B95"/>
    <w:rsid w:val="00935307"/>
    <w:rsid w:val="00936760"/>
    <w:rsid w:val="009376D9"/>
    <w:rsid w:val="00940FF7"/>
    <w:rsid w:val="00942E01"/>
    <w:rsid w:val="0094348F"/>
    <w:rsid w:val="00944C72"/>
    <w:rsid w:val="00945CA1"/>
    <w:rsid w:val="00945CAE"/>
    <w:rsid w:val="009461A7"/>
    <w:rsid w:val="00950881"/>
    <w:rsid w:val="00953231"/>
    <w:rsid w:val="00957782"/>
    <w:rsid w:val="00960440"/>
    <w:rsid w:val="00961D19"/>
    <w:rsid w:val="009629E8"/>
    <w:rsid w:val="00965682"/>
    <w:rsid w:val="00970053"/>
    <w:rsid w:val="0097487C"/>
    <w:rsid w:val="00977551"/>
    <w:rsid w:val="00981862"/>
    <w:rsid w:val="00981A8E"/>
    <w:rsid w:val="009846B6"/>
    <w:rsid w:val="00985207"/>
    <w:rsid w:val="00987777"/>
    <w:rsid w:val="009917FC"/>
    <w:rsid w:val="009927BB"/>
    <w:rsid w:val="00993745"/>
    <w:rsid w:val="00996523"/>
    <w:rsid w:val="0099671E"/>
    <w:rsid w:val="009A0C79"/>
    <w:rsid w:val="009A26C9"/>
    <w:rsid w:val="009A6BD4"/>
    <w:rsid w:val="009B000B"/>
    <w:rsid w:val="009B1336"/>
    <w:rsid w:val="009B3E6A"/>
    <w:rsid w:val="009B51D7"/>
    <w:rsid w:val="009B52D2"/>
    <w:rsid w:val="009B694E"/>
    <w:rsid w:val="009C18A2"/>
    <w:rsid w:val="009C6529"/>
    <w:rsid w:val="009C6C6A"/>
    <w:rsid w:val="009C6E0D"/>
    <w:rsid w:val="009D01CA"/>
    <w:rsid w:val="009D1AB8"/>
    <w:rsid w:val="009D39E3"/>
    <w:rsid w:val="009D702C"/>
    <w:rsid w:val="009D760B"/>
    <w:rsid w:val="009E05ED"/>
    <w:rsid w:val="009E2D2E"/>
    <w:rsid w:val="009E50F0"/>
    <w:rsid w:val="009E58FF"/>
    <w:rsid w:val="009E601D"/>
    <w:rsid w:val="009E623D"/>
    <w:rsid w:val="009F0354"/>
    <w:rsid w:val="009F1513"/>
    <w:rsid w:val="009F287C"/>
    <w:rsid w:val="009F340C"/>
    <w:rsid w:val="00A00569"/>
    <w:rsid w:val="00A00F97"/>
    <w:rsid w:val="00A01565"/>
    <w:rsid w:val="00A10DF3"/>
    <w:rsid w:val="00A1153E"/>
    <w:rsid w:val="00A1287E"/>
    <w:rsid w:val="00A170A7"/>
    <w:rsid w:val="00A17B05"/>
    <w:rsid w:val="00A21E1B"/>
    <w:rsid w:val="00A24A7E"/>
    <w:rsid w:val="00A254A0"/>
    <w:rsid w:val="00A268F8"/>
    <w:rsid w:val="00A26E39"/>
    <w:rsid w:val="00A32662"/>
    <w:rsid w:val="00A34DE9"/>
    <w:rsid w:val="00A36661"/>
    <w:rsid w:val="00A41505"/>
    <w:rsid w:val="00A427A7"/>
    <w:rsid w:val="00A4678E"/>
    <w:rsid w:val="00A4725F"/>
    <w:rsid w:val="00A4751D"/>
    <w:rsid w:val="00A50BC4"/>
    <w:rsid w:val="00A51767"/>
    <w:rsid w:val="00A54754"/>
    <w:rsid w:val="00A61514"/>
    <w:rsid w:val="00A6458F"/>
    <w:rsid w:val="00A66109"/>
    <w:rsid w:val="00A66832"/>
    <w:rsid w:val="00A738D0"/>
    <w:rsid w:val="00A73B2A"/>
    <w:rsid w:val="00A73E64"/>
    <w:rsid w:val="00A749A9"/>
    <w:rsid w:val="00A74BDC"/>
    <w:rsid w:val="00A76059"/>
    <w:rsid w:val="00A8077D"/>
    <w:rsid w:val="00A82B23"/>
    <w:rsid w:val="00A82FF3"/>
    <w:rsid w:val="00A838D9"/>
    <w:rsid w:val="00A85899"/>
    <w:rsid w:val="00A8770E"/>
    <w:rsid w:val="00A94028"/>
    <w:rsid w:val="00A95650"/>
    <w:rsid w:val="00A95A13"/>
    <w:rsid w:val="00AA2034"/>
    <w:rsid w:val="00AA4F92"/>
    <w:rsid w:val="00AA5139"/>
    <w:rsid w:val="00AA6FD9"/>
    <w:rsid w:val="00AB186F"/>
    <w:rsid w:val="00AB2A87"/>
    <w:rsid w:val="00AB2DF4"/>
    <w:rsid w:val="00AB303A"/>
    <w:rsid w:val="00AB3744"/>
    <w:rsid w:val="00AC0534"/>
    <w:rsid w:val="00AC34A1"/>
    <w:rsid w:val="00AD12A3"/>
    <w:rsid w:val="00AD2513"/>
    <w:rsid w:val="00AD382B"/>
    <w:rsid w:val="00AD3A52"/>
    <w:rsid w:val="00AD4570"/>
    <w:rsid w:val="00AD47B4"/>
    <w:rsid w:val="00AD5325"/>
    <w:rsid w:val="00AD69CA"/>
    <w:rsid w:val="00AE5B58"/>
    <w:rsid w:val="00AE7D23"/>
    <w:rsid w:val="00AF07EF"/>
    <w:rsid w:val="00AF525D"/>
    <w:rsid w:val="00AF752A"/>
    <w:rsid w:val="00AF759D"/>
    <w:rsid w:val="00B00012"/>
    <w:rsid w:val="00B0004D"/>
    <w:rsid w:val="00B01426"/>
    <w:rsid w:val="00B01CCA"/>
    <w:rsid w:val="00B025A6"/>
    <w:rsid w:val="00B04A05"/>
    <w:rsid w:val="00B072C4"/>
    <w:rsid w:val="00B110BF"/>
    <w:rsid w:val="00B12700"/>
    <w:rsid w:val="00B127EB"/>
    <w:rsid w:val="00B13C3D"/>
    <w:rsid w:val="00B175E8"/>
    <w:rsid w:val="00B20488"/>
    <w:rsid w:val="00B20B03"/>
    <w:rsid w:val="00B2167E"/>
    <w:rsid w:val="00B21BAF"/>
    <w:rsid w:val="00B21CA0"/>
    <w:rsid w:val="00B22205"/>
    <w:rsid w:val="00B23294"/>
    <w:rsid w:val="00B23FF6"/>
    <w:rsid w:val="00B2418A"/>
    <w:rsid w:val="00B24BF6"/>
    <w:rsid w:val="00B24ED3"/>
    <w:rsid w:val="00B2532B"/>
    <w:rsid w:val="00B25BAA"/>
    <w:rsid w:val="00B27351"/>
    <w:rsid w:val="00B3032C"/>
    <w:rsid w:val="00B32745"/>
    <w:rsid w:val="00B451AB"/>
    <w:rsid w:val="00B47F90"/>
    <w:rsid w:val="00B51026"/>
    <w:rsid w:val="00B53134"/>
    <w:rsid w:val="00B55D1B"/>
    <w:rsid w:val="00B560C9"/>
    <w:rsid w:val="00B57567"/>
    <w:rsid w:val="00B67151"/>
    <w:rsid w:val="00B71445"/>
    <w:rsid w:val="00B72A96"/>
    <w:rsid w:val="00B7375C"/>
    <w:rsid w:val="00B74BDE"/>
    <w:rsid w:val="00B77BED"/>
    <w:rsid w:val="00B85A3B"/>
    <w:rsid w:val="00B8669C"/>
    <w:rsid w:val="00B8711C"/>
    <w:rsid w:val="00B91153"/>
    <w:rsid w:val="00B91A86"/>
    <w:rsid w:val="00B962D5"/>
    <w:rsid w:val="00B97381"/>
    <w:rsid w:val="00BA25AC"/>
    <w:rsid w:val="00BA622F"/>
    <w:rsid w:val="00BA642C"/>
    <w:rsid w:val="00BB07ED"/>
    <w:rsid w:val="00BB39CD"/>
    <w:rsid w:val="00BB3E43"/>
    <w:rsid w:val="00BB47AF"/>
    <w:rsid w:val="00BC39B5"/>
    <w:rsid w:val="00BC6151"/>
    <w:rsid w:val="00BC6CF6"/>
    <w:rsid w:val="00BC776C"/>
    <w:rsid w:val="00BD10D2"/>
    <w:rsid w:val="00BD489B"/>
    <w:rsid w:val="00BE28EA"/>
    <w:rsid w:val="00BE2DFE"/>
    <w:rsid w:val="00BE7C7B"/>
    <w:rsid w:val="00BF0400"/>
    <w:rsid w:val="00BF11D4"/>
    <w:rsid w:val="00BF1B66"/>
    <w:rsid w:val="00BF2F2D"/>
    <w:rsid w:val="00BF3082"/>
    <w:rsid w:val="00BF37EC"/>
    <w:rsid w:val="00BF5491"/>
    <w:rsid w:val="00BF6895"/>
    <w:rsid w:val="00BF76CF"/>
    <w:rsid w:val="00C02935"/>
    <w:rsid w:val="00C03377"/>
    <w:rsid w:val="00C033FA"/>
    <w:rsid w:val="00C03575"/>
    <w:rsid w:val="00C035E6"/>
    <w:rsid w:val="00C0559D"/>
    <w:rsid w:val="00C0580B"/>
    <w:rsid w:val="00C070A2"/>
    <w:rsid w:val="00C07D2D"/>
    <w:rsid w:val="00C10D6F"/>
    <w:rsid w:val="00C14B64"/>
    <w:rsid w:val="00C17D95"/>
    <w:rsid w:val="00C2017F"/>
    <w:rsid w:val="00C21436"/>
    <w:rsid w:val="00C218AF"/>
    <w:rsid w:val="00C2277C"/>
    <w:rsid w:val="00C22DEC"/>
    <w:rsid w:val="00C22ED8"/>
    <w:rsid w:val="00C3000A"/>
    <w:rsid w:val="00C3229F"/>
    <w:rsid w:val="00C32926"/>
    <w:rsid w:val="00C33BFF"/>
    <w:rsid w:val="00C3441F"/>
    <w:rsid w:val="00C3471C"/>
    <w:rsid w:val="00C370A5"/>
    <w:rsid w:val="00C4117F"/>
    <w:rsid w:val="00C42EE7"/>
    <w:rsid w:val="00C4456A"/>
    <w:rsid w:val="00C470A9"/>
    <w:rsid w:val="00C50FD5"/>
    <w:rsid w:val="00C518DB"/>
    <w:rsid w:val="00C51B4F"/>
    <w:rsid w:val="00C52084"/>
    <w:rsid w:val="00C52746"/>
    <w:rsid w:val="00C527FD"/>
    <w:rsid w:val="00C57CBD"/>
    <w:rsid w:val="00C60646"/>
    <w:rsid w:val="00C60AD7"/>
    <w:rsid w:val="00C60B73"/>
    <w:rsid w:val="00C60E1C"/>
    <w:rsid w:val="00C61284"/>
    <w:rsid w:val="00C621F3"/>
    <w:rsid w:val="00C650A0"/>
    <w:rsid w:val="00C66DCC"/>
    <w:rsid w:val="00C67D71"/>
    <w:rsid w:val="00C72DD0"/>
    <w:rsid w:val="00C7574E"/>
    <w:rsid w:val="00C760A3"/>
    <w:rsid w:val="00C82021"/>
    <w:rsid w:val="00C826F0"/>
    <w:rsid w:val="00C903DF"/>
    <w:rsid w:val="00C92CD9"/>
    <w:rsid w:val="00C93541"/>
    <w:rsid w:val="00C93A81"/>
    <w:rsid w:val="00C9581F"/>
    <w:rsid w:val="00CA1DA0"/>
    <w:rsid w:val="00CA2084"/>
    <w:rsid w:val="00CA31C3"/>
    <w:rsid w:val="00CA3BBC"/>
    <w:rsid w:val="00CA5307"/>
    <w:rsid w:val="00CA58F9"/>
    <w:rsid w:val="00CA70C9"/>
    <w:rsid w:val="00CB1395"/>
    <w:rsid w:val="00CB3E73"/>
    <w:rsid w:val="00CB7A4A"/>
    <w:rsid w:val="00CC012F"/>
    <w:rsid w:val="00CC29C3"/>
    <w:rsid w:val="00CC2AFD"/>
    <w:rsid w:val="00CC6D8C"/>
    <w:rsid w:val="00CD2B84"/>
    <w:rsid w:val="00CD46A4"/>
    <w:rsid w:val="00CD6CE4"/>
    <w:rsid w:val="00CE1574"/>
    <w:rsid w:val="00CE2ECD"/>
    <w:rsid w:val="00CF0F27"/>
    <w:rsid w:val="00D0274C"/>
    <w:rsid w:val="00D0354A"/>
    <w:rsid w:val="00D06114"/>
    <w:rsid w:val="00D06887"/>
    <w:rsid w:val="00D07A5A"/>
    <w:rsid w:val="00D07E09"/>
    <w:rsid w:val="00D10727"/>
    <w:rsid w:val="00D10ED0"/>
    <w:rsid w:val="00D130A1"/>
    <w:rsid w:val="00D146CD"/>
    <w:rsid w:val="00D14772"/>
    <w:rsid w:val="00D15C69"/>
    <w:rsid w:val="00D203ED"/>
    <w:rsid w:val="00D22AF7"/>
    <w:rsid w:val="00D23D2E"/>
    <w:rsid w:val="00D3395B"/>
    <w:rsid w:val="00D33C74"/>
    <w:rsid w:val="00D35385"/>
    <w:rsid w:val="00D367A6"/>
    <w:rsid w:val="00D447F4"/>
    <w:rsid w:val="00D46317"/>
    <w:rsid w:val="00D5690C"/>
    <w:rsid w:val="00D626D5"/>
    <w:rsid w:val="00D6522B"/>
    <w:rsid w:val="00D65AA6"/>
    <w:rsid w:val="00D670D2"/>
    <w:rsid w:val="00D67361"/>
    <w:rsid w:val="00D7061D"/>
    <w:rsid w:val="00D71B62"/>
    <w:rsid w:val="00D72751"/>
    <w:rsid w:val="00D72E0B"/>
    <w:rsid w:val="00D766EB"/>
    <w:rsid w:val="00D81A7F"/>
    <w:rsid w:val="00D81F5A"/>
    <w:rsid w:val="00D81FED"/>
    <w:rsid w:val="00D82BCE"/>
    <w:rsid w:val="00D8435B"/>
    <w:rsid w:val="00D853E0"/>
    <w:rsid w:val="00D859E5"/>
    <w:rsid w:val="00D85B88"/>
    <w:rsid w:val="00D861D9"/>
    <w:rsid w:val="00D86C1D"/>
    <w:rsid w:val="00D877A7"/>
    <w:rsid w:val="00D9164E"/>
    <w:rsid w:val="00D91969"/>
    <w:rsid w:val="00D938DF"/>
    <w:rsid w:val="00DA1557"/>
    <w:rsid w:val="00DA1F73"/>
    <w:rsid w:val="00DA2061"/>
    <w:rsid w:val="00DA242F"/>
    <w:rsid w:val="00DA2C6F"/>
    <w:rsid w:val="00DA502E"/>
    <w:rsid w:val="00DA5C80"/>
    <w:rsid w:val="00DA6D09"/>
    <w:rsid w:val="00DB2E58"/>
    <w:rsid w:val="00DB33AD"/>
    <w:rsid w:val="00DB33BC"/>
    <w:rsid w:val="00DB362B"/>
    <w:rsid w:val="00DB4246"/>
    <w:rsid w:val="00DB75B6"/>
    <w:rsid w:val="00DB7613"/>
    <w:rsid w:val="00DB7621"/>
    <w:rsid w:val="00DC01F9"/>
    <w:rsid w:val="00DC2682"/>
    <w:rsid w:val="00DC29A1"/>
    <w:rsid w:val="00DC6FA5"/>
    <w:rsid w:val="00DC7FEA"/>
    <w:rsid w:val="00DD24C3"/>
    <w:rsid w:val="00DD463E"/>
    <w:rsid w:val="00DD4753"/>
    <w:rsid w:val="00DD7B85"/>
    <w:rsid w:val="00DE0206"/>
    <w:rsid w:val="00DE1B90"/>
    <w:rsid w:val="00DE21F8"/>
    <w:rsid w:val="00DE3507"/>
    <w:rsid w:val="00DE62D7"/>
    <w:rsid w:val="00DE704D"/>
    <w:rsid w:val="00DF0524"/>
    <w:rsid w:val="00DF10EC"/>
    <w:rsid w:val="00DF17D1"/>
    <w:rsid w:val="00DF1BAC"/>
    <w:rsid w:val="00DF3D20"/>
    <w:rsid w:val="00DF5E3E"/>
    <w:rsid w:val="00DF6F0F"/>
    <w:rsid w:val="00E0465D"/>
    <w:rsid w:val="00E047CE"/>
    <w:rsid w:val="00E065EC"/>
    <w:rsid w:val="00E06640"/>
    <w:rsid w:val="00E11501"/>
    <w:rsid w:val="00E11F0A"/>
    <w:rsid w:val="00E1348B"/>
    <w:rsid w:val="00E16205"/>
    <w:rsid w:val="00E20C57"/>
    <w:rsid w:val="00E224BD"/>
    <w:rsid w:val="00E230A0"/>
    <w:rsid w:val="00E23544"/>
    <w:rsid w:val="00E244A3"/>
    <w:rsid w:val="00E24777"/>
    <w:rsid w:val="00E25465"/>
    <w:rsid w:val="00E431FB"/>
    <w:rsid w:val="00E46257"/>
    <w:rsid w:val="00E4631F"/>
    <w:rsid w:val="00E5156F"/>
    <w:rsid w:val="00E54934"/>
    <w:rsid w:val="00E554F1"/>
    <w:rsid w:val="00E6093A"/>
    <w:rsid w:val="00E609DA"/>
    <w:rsid w:val="00E66E94"/>
    <w:rsid w:val="00E67F5E"/>
    <w:rsid w:val="00E76F26"/>
    <w:rsid w:val="00E8153C"/>
    <w:rsid w:val="00E81639"/>
    <w:rsid w:val="00E8278D"/>
    <w:rsid w:val="00E82884"/>
    <w:rsid w:val="00E8319D"/>
    <w:rsid w:val="00E837AB"/>
    <w:rsid w:val="00E84801"/>
    <w:rsid w:val="00E84A8C"/>
    <w:rsid w:val="00E85B59"/>
    <w:rsid w:val="00E875A1"/>
    <w:rsid w:val="00E92240"/>
    <w:rsid w:val="00E92AC8"/>
    <w:rsid w:val="00E93801"/>
    <w:rsid w:val="00EA3623"/>
    <w:rsid w:val="00EA6C6D"/>
    <w:rsid w:val="00EA713F"/>
    <w:rsid w:val="00EB0A8C"/>
    <w:rsid w:val="00EB2706"/>
    <w:rsid w:val="00EB2EB7"/>
    <w:rsid w:val="00EB34B2"/>
    <w:rsid w:val="00EB4AF0"/>
    <w:rsid w:val="00EB5D99"/>
    <w:rsid w:val="00EB6654"/>
    <w:rsid w:val="00EB7148"/>
    <w:rsid w:val="00EC3C17"/>
    <w:rsid w:val="00EC4518"/>
    <w:rsid w:val="00EC47B7"/>
    <w:rsid w:val="00ED0009"/>
    <w:rsid w:val="00ED21F2"/>
    <w:rsid w:val="00ED4998"/>
    <w:rsid w:val="00ED5B02"/>
    <w:rsid w:val="00ED7A37"/>
    <w:rsid w:val="00EE240C"/>
    <w:rsid w:val="00EE3D9E"/>
    <w:rsid w:val="00EE4E1D"/>
    <w:rsid w:val="00EE4F7E"/>
    <w:rsid w:val="00EE6243"/>
    <w:rsid w:val="00EE7A3E"/>
    <w:rsid w:val="00EE7BAB"/>
    <w:rsid w:val="00EF3BE3"/>
    <w:rsid w:val="00F00A8F"/>
    <w:rsid w:val="00F03C6E"/>
    <w:rsid w:val="00F04E25"/>
    <w:rsid w:val="00F06DEB"/>
    <w:rsid w:val="00F11C01"/>
    <w:rsid w:val="00F13519"/>
    <w:rsid w:val="00F13B29"/>
    <w:rsid w:val="00F143E6"/>
    <w:rsid w:val="00F167B8"/>
    <w:rsid w:val="00F20AD7"/>
    <w:rsid w:val="00F27ADF"/>
    <w:rsid w:val="00F33825"/>
    <w:rsid w:val="00F34678"/>
    <w:rsid w:val="00F357B9"/>
    <w:rsid w:val="00F35C93"/>
    <w:rsid w:val="00F401C3"/>
    <w:rsid w:val="00F42E80"/>
    <w:rsid w:val="00F4733E"/>
    <w:rsid w:val="00F47BC3"/>
    <w:rsid w:val="00F531C0"/>
    <w:rsid w:val="00F53BF0"/>
    <w:rsid w:val="00F5721B"/>
    <w:rsid w:val="00F57459"/>
    <w:rsid w:val="00F57683"/>
    <w:rsid w:val="00F61782"/>
    <w:rsid w:val="00F61D05"/>
    <w:rsid w:val="00F64F5C"/>
    <w:rsid w:val="00F650CE"/>
    <w:rsid w:val="00F657E4"/>
    <w:rsid w:val="00F66944"/>
    <w:rsid w:val="00F71D29"/>
    <w:rsid w:val="00F72A4B"/>
    <w:rsid w:val="00F771F1"/>
    <w:rsid w:val="00F80BB9"/>
    <w:rsid w:val="00F8277F"/>
    <w:rsid w:val="00F83D27"/>
    <w:rsid w:val="00F840D2"/>
    <w:rsid w:val="00F84297"/>
    <w:rsid w:val="00F85D5C"/>
    <w:rsid w:val="00F85E2F"/>
    <w:rsid w:val="00F864FC"/>
    <w:rsid w:val="00F9016C"/>
    <w:rsid w:val="00F90E0A"/>
    <w:rsid w:val="00FA0216"/>
    <w:rsid w:val="00FA056D"/>
    <w:rsid w:val="00FA1D7E"/>
    <w:rsid w:val="00FA25A2"/>
    <w:rsid w:val="00FA326E"/>
    <w:rsid w:val="00FA4880"/>
    <w:rsid w:val="00FA4DE5"/>
    <w:rsid w:val="00FA64EC"/>
    <w:rsid w:val="00FA7E7B"/>
    <w:rsid w:val="00FB3D9B"/>
    <w:rsid w:val="00FB410A"/>
    <w:rsid w:val="00FB4452"/>
    <w:rsid w:val="00FB60D6"/>
    <w:rsid w:val="00FB6346"/>
    <w:rsid w:val="00FB74B7"/>
    <w:rsid w:val="00FC020F"/>
    <w:rsid w:val="00FC191E"/>
    <w:rsid w:val="00FC2492"/>
    <w:rsid w:val="00FC3F85"/>
    <w:rsid w:val="00FC47DF"/>
    <w:rsid w:val="00FC4852"/>
    <w:rsid w:val="00FD0C1E"/>
    <w:rsid w:val="00FD2802"/>
    <w:rsid w:val="00FD5029"/>
    <w:rsid w:val="00FD54AC"/>
    <w:rsid w:val="00FD6014"/>
    <w:rsid w:val="00FD63F3"/>
    <w:rsid w:val="00FD65B0"/>
    <w:rsid w:val="00FD7967"/>
    <w:rsid w:val="00FE042E"/>
    <w:rsid w:val="00FE17E9"/>
    <w:rsid w:val="00FE1ABD"/>
    <w:rsid w:val="00FE4B40"/>
    <w:rsid w:val="00FF05AF"/>
    <w:rsid w:val="00FF35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A1F25"/>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53368"/>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aliases w:val="2 Спс точк,Имя Рисунка,List Paragraph"/>
    <w:basedOn w:val="a0"/>
    <w:link w:val="afd"/>
    <w:uiPriority w:val="34"/>
    <w:qFormat/>
    <w:rsid w:val="002C57C9"/>
    <w:pPr>
      <w:tabs>
        <w:tab w:val="clear" w:pos="708"/>
      </w:tabs>
      <w:ind w:left="720"/>
      <w:contextualSpacing/>
    </w:pPr>
  </w:style>
  <w:style w:type="paragraph" w:styleId="afe">
    <w:name w:val="No Spacing"/>
    <w:uiPriority w:val="1"/>
    <w:qFormat/>
    <w:rsid w:val="002C57C9"/>
    <w:pPr>
      <w:spacing w:line="240" w:lineRule="auto"/>
      <w:jc w:val="left"/>
    </w:pPr>
    <w:rPr>
      <w:rFonts w:ascii="Calibri" w:eastAsia="Calibri" w:hAnsi="Calibri" w:cs="Times New Roman"/>
    </w:rPr>
  </w:style>
  <w:style w:type="paragraph" w:styleId="aff">
    <w:name w:val="Plain Text"/>
    <w:basedOn w:val="a0"/>
    <w:link w:val="aff0"/>
    <w:rsid w:val="002C57C9"/>
    <w:pPr>
      <w:tabs>
        <w:tab w:val="clear" w:pos="708"/>
      </w:tabs>
    </w:pPr>
    <w:rPr>
      <w:rFonts w:ascii="Courier New" w:eastAsia="Times New Roman" w:hAnsi="Courier New" w:cs="Courier New"/>
      <w:color w:val="auto"/>
      <w:sz w:val="20"/>
      <w:szCs w:val="20"/>
    </w:rPr>
  </w:style>
  <w:style w:type="character" w:customStyle="1" w:styleId="aff0">
    <w:name w:val="Текст Знак"/>
    <w:basedOn w:val="a1"/>
    <w:link w:val="aff"/>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1">
    <w:name w:val="Document Map"/>
    <w:basedOn w:val="a0"/>
    <w:link w:val="aff2"/>
    <w:uiPriority w:val="99"/>
    <w:semiHidden/>
    <w:unhideWhenUsed/>
    <w:rsid w:val="002C57C9"/>
    <w:rPr>
      <w:rFonts w:ascii="Tahoma" w:hAnsi="Tahoma" w:cs="Tahoma"/>
      <w:sz w:val="16"/>
      <w:szCs w:val="16"/>
    </w:rPr>
  </w:style>
  <w:style w:type="character" w:customStyle="1" w:styleId="aff2">
    <w:name w:val="Схема документа Знак"/>
    <w:basedOn w:val="a1"/>
    <w:link w:val="aff1"/>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3">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4">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5">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paragraph" w:styleId="34">
    <w:name w:val="Body Text 3"/>
    <w:basedOn w:val="a0"/>
    <w:link w:val="35"/>
    <w:uiPriority w:val="99"/>
    <w:semiHidden/>
    <w:unhideWhenUsed/>
    <w:rsid w:val="009A26C9"/>
    <w:pPr>
      <w:spacing w:after="120"/>
    </w:pPr>
    <w:rPr>
      <w:sz w:val="16"/>
      <w:szCs w:val="16"/>
    </w:rPr>
  </w:style>
  <w:style w:type="character" w:customStyle="1" w:styleId="35">
    <w:name w:val="Основной текст 3 Знак"/>
    <w:basedOn w:val="a1"/>
    <w:link w:val="34"/>
    <w:uiPriority w:val="99"/>
    <w:semiHidden/>
    <w:rsid w:val="009A26C9"/>
    <w:rPr>
      <w:rFonts w:ascii="Arial Unicode MS" w:eastAsia="Arial Unicode MS" w:hAnsi="Arial Unicode MS" w:cs="Arial Unicode MS"/>
      <w:color w:val="000000"/>
      <w:sz w:val="16"/>
      <w:szCs w:val="16"/>
      <w:lang w:eastAsia="ru-RU"/>
    </w:rPr>
  </w:style>
  <w:style w:type="table" w:customStyle="1" w:styleId="1a">
    <w:name w:val="Сетка таблицы1"/>
    <w:basedOn w:val="a2"/>
    <w:next w:val="af9"/>
    <w:uiPriority w:val="39"/>
    <w:rsid w:val="00311537"/>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9"/>
    <w:uiPriority w:val="39"/>
    <w:rsid w:val="00311537"/>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9"/>
    <w:uiPriority w:val="39"/>
    <w:rsid w:val="00C527FD"/>
    <w:pPr>
      <w:spacing w:line="240" w:lineRule="auto"/>
      <w:jc w:val="righ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9"/>
    <w:uiPriority w:val="39"/>
    <w:rsid w:val="00C527FD"/>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D146CD"/>
    <w:rPr>
      <w:rFonts w:ascii="Times New Roman" w:hAnsi="Times New Roman" w:cs="Times New Roman"/>
      <w:sz w:val="26"/>
      <w:szCs w:val="26"/>
    </w:rPr>
  </w:style>
  <w:style w:type="character" w:customStyle="1" w:styleId="afd">
    <w:name w:val="Абзац списка Знак"/>
    <w:aliases w:val="2 Спс точк Знак,Имя Рисунка Знак,List Paragraph Знак"/>
    <w:link w:val="afc"/>
    <w:uiPriority w:val="34"/>
    <w:locked/>
    <w:rsid w:val="006C2E97"/>
    <w:rPr>
      <w:rFonts w:ascii="Arial Unicode MS" w:eastAsia="Arial Unicode MS" w:hAnsi="Arial Unicode MS" w:cs="Arial Unicode MS"/>
      <w:color w:val="000000"/>
      <w:sz w:val="24"/>
      <w:szCs w:val="24"/>
      <w:lang w:eastAsia="ru-RU"/>
    </w:rPr>
  </w:style>
  <w:style w:type="character" w:customStyle="1" w:styleId="UnresolvedMention">
    <w:name w:val="Unresolved Mention"/>
    <w:basedOn w:val="a1"/>
    <w:uiPriority w:val="99"/>
    <w:semiHidden/>
    <w:unhideWhenUsed/>
    <w:rsid w:val="00487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328289132">
      <w:bodyDiv w:val="1"/>
      <w:marLeft w:val="0"/>
      <w:marRight w:val="0"/>
      <w:marTop w:val="0"/>
      <w:marBottom w:val="0"/>
      <w:divBdr>
        <w:top w:val="none" w:sz="0" w:space="0" w:color="auto"/>
        <w:left w:val="none" w:sz="0" w:space="0" w:color="auto"/>
        <w:bottom w:val="none" w:sz="0" w:space="0" w:color="auto"/>
        <w:right w:val="none" w:sz="0" w:space="0" w:color="auto"/>
      </w:divBdr>
    </w:div>
    <w:div w:id="423112467">
      <w:bodyDiv w:val="1"/>
      <w:marLeft w:val="0"/>
      <w:marRight w:val="0"/>
      <w:marTop w:val="0"/>
      <w:marBottom w:val="0"/>
      <w:divBdr>
        <w:top w:val="none" w:sz="0" w:space="0" w:color="auto"/>
        <w:left w:val="none" w:sz="0" w:space="0" w:color="auto"/>
        <w:bottom w:val="none" w:sz="0" w:space="0" w:color="auto"/>
        <w:right w:val="none" w:sz="0" w:space="0" w:color="auto"/>
      </w:divBdr>
    </w:div>
    <w:div w:id="818693905">
      <w:bodyDiv w:val="1"/>
      <w:marLeft w:val="0"/>
      <w:marRight w:val="0"/>
      <w:marTop w:val="0"/>
      <w:marBottom w:val="0"/>
      <w:divBdr>
        <w:top w:val="none" w:sz="0" w:space="0" w:color="auto"/>
        <w:left w:val="none" w:sz="0" w:space="0" w:color="auto"/>
        <w:bottom w:val="none" w:sz="0" w:space="0" w:color="auto"/>
        <w:right w:val="none" w:sz="0" w:space="0" w:color="auto"/>
      </w:divBdr>
      <w:divsChild>
        <w:div w:id="1688213943">
          <w:marLeft w:val="0"/>
          <w:marRight w:val="0"/>
          <w:marTop w:val="0"/>
          <w:marBottom w:val="0"/>
          <w:divBdr>
            <w:top w:val="none" w:sz="0" w:space="0" w:color="auto"/>
            <w:left w:val="none" w:sz="0" w:space="0" w:color="auto"/>
            <w:bottom w:val="none" w:sz="0" w:space="0" w:color="auto"/>
            <w:right w:val="none" w:sz="0" w:space="0" w:color="auto"/>
          </w:divBdr>
        </w:div>
        <w:div w:id="293220231">
          <w:marLeft w:val="0"/>
          <w:marRight w:val="0"/>
          <w:marTop w:val="0"/>
          <w:marBottom w:val="0"/>
          <w:divBdr>
            <w:top w:val="none" w:sz="0" w:space="0" w:color="auto"/>
            <w:left w:val="none" w:sz="0" w:space="0" w:color="auto"/>
            <w:bottom w:val="none" w:sz="0" w:space="0" w:color="auto"/>
            <w:right w:val="none" w:sz="0" w:space="0" w:color="auto"/>
          </w:divBdr>
        </w:div>
        <w:div w:id="1539708460">
          <w:marLeft w:val="0"/>
          <w:marRight w:val="0"/>
          <w:marTop w:val="0"/>
          <w:marBottom w:val="0"/>
          <w:divBdr>
            <w:top w:val="none" w:sz="0" w:space="0" w:color="auto"/>
            <w:left w:val="none" w:sz="0" w:space="0" w:color="auto"/>
            <w:bottom w:val="none" w:sz="0" w:space="0" w:color="auto"/>
            <w:right w:val="none" w:sz="0" w:space="0" w:color="auto"/>
          </w:divBdr>
        </w:div>
      </w:divsChild>
    </w:div>
    <w:div w:id="917981339">
      <w:bodyDiv w:val="1"/>
      <w:marLeft w:val="0"/>
      <w:marRight w:val="0"/>
      <w:marTop w:val="0"/>
      <w:marBottom w:val="0"/>
      <w:divBdr>
        <w:top w:val="none" w:sz="0" w:space="0" w:color="auto"/>
        <w:left w:val="none" w:sz="0" w:space="0" w:color="auto"/>
        <w:bottom w:val="none" w:sz="0" w:space="0" w:color="auto"/>
        <w:right w:val="none" w:sz="0" w:space="0" w:color="auto"/>
      </w:divBdr>
      <w:divsChild>
        <w:div w:id="475684">
          <w:marLeft w:val="0"/>
          <w:marRight w:val="0"/>
          <w:marTop w:val="0"/>
          <w:marBottom w:val="0"/>
          <w:divBdr>
            <w:top w:val="none" w:sz="0" w:space="0" w:color="auto"/>
            <w:left w:val="none" w:sz="0" w:space="0" w:color="auto"/>
            <w:bottom w:val="none" w:sz="0" w:space="0" w:color="auto"/>
            <w:right w:val="none" w:sz="0" w:space="0" w:color="auto"/>
          </w:divBdr>
        </w:div>
        <w:div w:id="1976905820">
          <w:marLeft w:val="0"/>
          <w:marRight w:val="0"/>
          <w:marTop w:val="0"/>
          <w:marBottom w:val="0"/>
          <w:divBdr>
            <w:top w:val="none" w:sz="0" w:space="0" w:color="auto"/>
            <w:left w:val="none" w:sz="0" w:space="0" w:color="auto"/>
            <w:bottom w:val="none" w:sz="0" w:space="0" w:color="auto"/>
            <w:right w:val="none" w:sz="0" w:space="0" w:color="auto"/>
          </w:divBdr>
        </w:div>
        <w:div w:id="1204487376">
          <w:marLeft w:val="0"/>
          <w:marRight w:val="0"/>
          <w:marTop w:val="0"/>
          <w:marBottom w:val="0"/>
          <w:divBdr>
            <w:top w:val="none" w:sz="0" w:space="0" w:color="auto"/>
            <w:left w:val="none" w:sz="0" w:space="0" w:color="auto"/>
            <w:bottom w:val="none" w:sz="0" w:space="0" w:color="auto"/>
            <w:right w:val="none" w:sz="0" w:space="0" w:color="auto"/>
          </w:divBdr>
        </w:div>
      </w:divsChild>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1937" TargetMode="External"/><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700E-546E-4638-9CD1-BDAA3798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8391</Words>
  <Characters>47831</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Васильевна</dc:creator>
  <cp:lastModifiedBy>Иванова Наталья Петровна</cp:lastModifiedBy>
  <cp:revision>7</cp:revision>
  <cp:lastPrinted>2024-11-27T14:08:00Z</cp:lastPrinted>
  <dcterms:created xsi:type="dcterms:W3CDTF">2024-12-04T14:45:00Z</dcterms:created>
  <dcterms:modified xsi:type="dcterms:W3CDTF">2024-12-19T13:17:00Z</dcterms:modified>
</cp:coreProperties>
</file>